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Pr="005242F8" w:rsidRDefault="00E857C3" w:rsidP="005242F8">
      <w:pPr>
        <w:spacing w:after="240"/>
        <w:rPr>
          <w:rFonts w:ascii="Calibri" w:hAnsi="Calibri" w:cs="Times New Roman"/>
          <w:b/>
          <w:sz w:val="21"/>
          <w:szCs w:val="21"/>
        </w:rPr>
      </w:pPr>
      <w:r w:rsidRPr="005242F8">
        <w:rPr>
          <w:rFonts w:ascii="Calibri" w:hAnsi="Calibri" w:cs="Times New Roman"/>
          <w:b/>
          <w:sz w:val="21"/>
          <w:szCs w:val="21"/>
        </w:rPr>
        <w:t>OPIS PRZEDMIOTU ZAMÓWIENIA</w:t>
      </w:r>
    </w:p>
    <w:p w:rsidR="0017624E" w:rsidRPr="005242F8" w:rsidRDefault="00A9097C" w:rsidP="005242F8">
      <w:pPr>
        <w:spacing w:after="120"/>
        <w:rPr>
          <w:rFonts w:ascii="Calibri" w:hAnsi="Calibri" w:cs="Times New Roman"/>
          <w:b/>
          <w:sz w:val="21"/>
          <w:szCs w:val="21"/>
        </w:rPr>
      </w:pPr>
      <w:r w:rsidRPr="005242F8">
        <w:rPr>
          <w:rFonts w:ascii="Calibri" w:hAnsi="Calibri" w:cs="Times New Roman"/>
          <w:b/>
          <w:sz w:val="21"/>
          <w:szCs w:val="21"/>
        </w:rPr>
        <w:t>Część</w:t>
      </w:r>
      <w:r w:rsidR="000E0A9F" w:rsidRPr="005242F8">
        <w:rPr>
          <w:rFonts w:ascii="Calibri" w:hAnsi="Calibri" w:cs="Times New Roman"/>
          <w:b/>
          <w:sz w:val="21"/>
          <w:szCs w:val="21"/>
        </w:rPr>
        <w:t xml:space="preserve"> nr </w:t>
      </w:r>
      <w:r w:rsidR="00985140">
        <w:rPr>
          <w:rFonts w:ascii="Calibri" w:hAnsi="Calibri" w:cs="Times New Roman"/>
          <w:b/>
          <w:sz w:val="21"/>
          <w:szCs w:val="21"/>
        </w:rPr>
        <w:t xml:space="preserve"> </w:t>
      </w:r>
      <w:r w:rsidR="00925352" w:rsidRPr="005242F8">
        <w:rPr>
          <w:rFonts w:ascii="Calibri" w:hAnsi="Calibri" w:cs="Times New Roman"/>
          <w:b/>
          <w:sz w:val="21"/>
          <w:szCs w:val="21"/>
        </w:rPr>
        <w:t>4</w:t>
      </w:r>
      <w:r w:rsidR="00701BEA" w:rsidRPr="005242F8">
        <w:rPr>
          <w:rFonts w:ascii="Calibri" w:hAnsi="Calibri" w:cs="Times New Roman"/>
          <w:b/>
          <w:sz w:val="21"/>
          <w:szCs w:val="21"/>
        </w:rPr>
        <w:t xml:space="preserve"> </w:t>
      </w:r>
      <w:r w:rsidR="00C000A5" w:rsidRPr="005242F8">
        <w:rPr>
          <w:rFonts w:ascii="Calibri" w:hAnsi="Calibri" w:cs="Times New Roman"/>
          <w:b/>
          <w:sz w:val="21"/>
          <w:szCs w:val="21"/>
        </w:rPr>
        <w:t xml:space="preserve"> - </w:t>
      </w:r>
      <w:r w:rsidR="0019758D">
        <w:rPr>
          <w:rFonts w:ascii="Calibri" w:hAnsi="Calibri" w:cs="Times New Roman"/>
          <w:b/>
          <w:sz w:val="21"/>
          <w:szCs w:val="21"/>
        </w:rPr>
        <w:t>z</w:t>
      </w:r>
      <w:r w:rsidR="00701BEA" w:rsidRPr="005242F8">
        <w:rPr>
          <w:rFonts w:ascii="Calibri" w:hAnsi="Calibri" w:cs="Times New Roman"/>
          <w:b/>
          <w:sz w:val="21"/>
          <w:szCs w:val="21"/>
        </w:rPr>
        <w:t>estawy do wkuć,</w:t>
      </w:r>
      <w:r w:rsidR="005242F8" w:rsidRPr="005242F8">
        <w:rPr>
          <w:rFonts w:ascii="Calibri" w:hAnsi="Calibri" w:cs="Times New Roman"/>
          <w:b/>
          <w:sz w:val="21"/>
          <w:szCs w:val="21"/>
        </w:rPr>
        <w:t xml:space="preserve"> zestawy do </w:t>
      </w:r>
      <w:r w:rsidR="00701BEA" w:rsidRPr="005242F8">
        <w:rPr>
          <w:rFonts w:ascii="Calibri" w:hAnsi="Calibri" w:cs="Times New Roman"/>
          <w:b/>
          <w:sz w:val="21"/>
          <w:szCs w:val="21"/>
        </w:rPr>
        <w:t xml:space="preserve"> zmiany opatrunku, zestawy do znieczulenia</w:t>
      </w:r>
    </w:p>
    <w:tbl>
      <w:tblPr>
        <w:tblStyle w:val="Tabela-Siatka"/>
        <w:tblW w:w="15717" w:type="dxa"/>
        <w:tblInd w:w="-714" w:type="dxa"/>
        <w:tblLook w:val="04A0" w:firstRow="1" w:lastRow="0" w:firstColumn="1" w:lastColumn="0" w:noHBand="0" w:noVBand="1"/>
      </w:tblPr>
      <w:tblGrid>
        <w:gridCol w:w="551"/>
        <w:gridCol w:w="4509"/>
        <w:gridCol w:w="807"/>
        <w:gridCol w:w="749"/>
        <w:gridCol w:w="1692"/>
        <w:gridCol w:w="1658"/>
        <w:gridCol w:w="909"/>
        <w:gridCol w:w="1740"/>
        <w:gridCol w:w="1189"/>
        <w:gridCol w:w="1913"/>
      </w:tblGrid>
      <w:tr w:rsidR="0075398B" w:rsidRPr="005242F8" w:rsidTr="00BE0A56">
        <w:tc>
          <w:tcPr>
            <w:tcW w:w="551" w:type="dxa"/>
            <w:shd w:val="clear" w:color="auto" w:fill="D0CECE" w:themeFill="background2" w:themeFillShade="E6"/>
          </w:tcPr>
          <w:p w:rsidR="001566CE" w:rsidRPr="005242F8" w:rsidRDefault="001566CE" w:rsidP="00AF1BD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Lp.</w:t>
            </w:r>
          </w:p>
        </w:tc>
        <w:tc>
          <w:tcPr>
            <w:tcW w:w="4509" w:type="dxa"/>
            <w:shd w:val="clear" w:color="auto" w:fill="D0CECE" w:themeFill="background2" w:themeFillShade="E6"/>
          </w:tcPr>
          <w:p w:rsidR="001566CE" w:rsidRPr="005242F8" w:rsidRDefault="001566CE" w:rsidP="0009028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Przedmiot zamówienia</w:t>
            </w:r>
            <w:r w:rsidR="001B66F4" w:rsidRPr="005242F8">
              <w:rPr>
                <w:rFonts w:ascii="Calibri" w:hAnsi="Calibri" w:cs="Times New Roman"/>
                <w:sz w:val="21"/>
                <w:szCs w:val="21"/>
              </w:rPr>
              <w:br/>
              <w:t>w</w:t>
            </w:r>
            <w:r w:rsidR="005E12A6" w:rsidRPr="005242F8">
              <w:rPr>
                <w:rFonts w:ascii="Calibri" w:hAnsi="Calibri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807" w:type="dxa"/>
            <w:shd w:val="clear" w:color="auto" w:fill="D0CECE" w:themeFill="background2" w:themeFillShade="E6"/>
          </w:tcPr>
          <w:p w:rsidR="001566CE" w:rsidRPr="005242F8" w:rsidRDefault="001566CE" w:rsidP="0009028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J.m.</w:t>
            </w:r>
          </w:p>
        </w:tc>
        <w:tc>
          <w:tcPr>
            <w:tcW w:w="749" w:type="dxa"/>
            <w:shd w:val="clear" w:color="auto" w:fill="D0CECE" w:themeFill="background2" w:themeFillShade="E6"/>
          </w:tcPr>
          <w:p w:rsidR="001566CE" w:rsidRPr="005242F8" w:rsidRDefault="00F52C63" w:rsidP="00F52C63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Ilość</w:t>
            </w:r>
          </w:p>
        </w:tc>
        <w:tc>
          <w:tcPr>
            <w:tcW w:w="1692" w:type="dxa"/>
            <w:shd w:val="clear" w:color="auto" w:fill="D0CECE" w:themeFill="background2" w:themeFillShade="E6"/>
          </w:tcPr>
          <w:p w:rsidR="001566CE" w:rsidRPr="005242F8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Cena jednostkowa NETTO w PLN</w:t>
            </w:r>
            <w:r w:rsidR="00E01639" w:rsidRPr="005242F8">
              <w:rPr>
                <w:rFonts w:ascii="Calibri" w:hAnsi="Calibri" w:cs="Times New Roman"/>
                <w:sz w:val="21"/>
                <w:szCs w:val="21"/>
              </w:rPr>
              <w:br/>
            </w:r>
            <w:r w:rsidR="00842DBD" w:rsidRPr="005242F8">
              <w:rPr>
                <w:rFonts w:ascii="Calibri" w:hAnsi="Calibri" w:cs="Times New Roman"/>
                <w:sz w:val="21"/>
                <w:szCs w:val="21"/>
              </w:rPr>
              <w:t>(</w:t>
            </w:r>
            <w:r w:rsidR="00E01639" w:rsidRPr="005242F8">
              <w:rPr>
                <w:rFonts w:ascii="Calibri" w:hAnsi="Calibri" w:cs="Times New Roman"/>
                <w:sz w:val="21"/>
                <w:szCs w:val="21"/>
              </w:rPr>
              <w:t>za j.m. z kol. 3</w:t>
            </w:r>
            <w:r w:rsidR="00842DBD" w:rsidRPr="005242F8">
              <w:rPr>
                <w:rFonts w:ascii="Calibri" w:hAnsi="Calibri" w:cs="Times New Roman"/>
                <w:sz w:val="21"/>
                <w:szCs w:val="21"/>
              </w:rPr>
              <w:t>)</w:t>
            </w:r>
            <w:r w:rsidR="00E01639" w:rsidRPr="005242F8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58" w:type="dxa"/>
            <w:shd w:val="clear" w:color="auto" w:fill="D0CECE" w:themeFill="background2" w:themeFillShade="E6"/>
          </w:tcPr>
          <w:p w:rsidR="001566CE" w:rsidRPr="005242F8" w:rsidRDefault="00842DBD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Wartość</w:t>
            </w:r>
            <w:r w:rsidRPr="005242F8">
              <w:rPr>
                <w:rFonts w:ascii="Calibri" w:hAnsi="Calibri" w:cs="Times New Roman"/>
                <w:sz w:val="21"/>
                <w:szCs w:val="21"/>
              </w:rPr>
              <w:br/>
              <w:t>NETTO</w:t>
            </w:r>
            <w:r w:rsidRPr="005242F8">
              <w:rPr>
                <w:rFonts w:ascii="Calibri" w:hAnsi="Calibri" w:cs="Times New Roman"/>
                <w:sz w:val="21"/>
                <w:szCs w:val="21"/>
              </w:rPr>
              <w:br/>
            </w:r>
            <w:r w:rsidR="001566CE" w:rsidRPr="005242F8">
              <w:rPr>
                <w:rFonts w:ascii="Calibri" w:hAnsi="Calibri" w:cs="Times New Roman"/>
                <w:sz w:val="21"/>
                <w:szCs w:val="21"/>
              </w:rPr>
              <w:t>w PLN</w:t>
            </w:r>
            <w:r w:rsidR="00053C15" w:rsidRPr="005242F8">
              <w:rPr>
                <w:rFonts w:ascii="Calibri" w:hAnsi="Calibri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09" w:type="dxa"/>
            <w:shd w:val="clear" w:color="auto" w:fill="D0CECE" w:themeFill="background2" w:themeFillShade="E6"/>
          </w:tcPr>
          <w:p w:rsidR="001566CE" w:rsidRPr="005242F8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Stawka % VAT</w:t>
            </w:r>
          </w:p>
        </w:tc>
        <w:tc>
          <w:tcPr>
            <w:tcW w:w="1740" w:type="dxa"/>
            <w:shd w:val="clear" w:color="auto" w:fill="D0CECE" w:themeFill="background2" w:themeFillShade="E6"/>
          </w:tcPr>
          <w:p w:rsidR="001566CE" w:rsidRPr="005242F8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Wartość BRUTTO</w:t>
            </w:r>
            <w:r w:rsidR="00842DBD" w:rsidRPr="005242F8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842DBD" w:rsidRPr="005242F8">
              <w:rPr>
                <w:rFonts w:ascii="Calibri" w:hAnsi="Calibri" w:cs="Times New Roman"/>
                <w:sz w:val="21"/>
                <w:szCs w:val="21"/>
              </w:rPr>
              <w:br/>
              <w:t xml:space="preserve">w </w:t>
            </w:r>
            <w:r w:rsidRPr="005242F8">
              <w:rPr>
                <w:rFonts w:ascii="Calibri" w:hAnsi="Calibri" w:cs="Times New Roman"/>
                <w:sz w:val="21"/>
                <w:szCs w:val="21"/>
              </w:rPr>
              <w:t>PLN</w:t>
            </w:r>
            <w:r w:rsidR="00053C15" w:rsidRPr="005242F8">
              <w:rPr>
                <w:rFonts w:ascii="Calibri" w:hAnsi="Calibri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189" w:type="dxa"/>
            <w:shd w:val="clear" w:color="auto" w:fill="D0CECE" w:themeFill="background2" w:themeFillShade="E6"/>
          </w:tcPr>
          <w:p w:rsidR="001566CE" w:rsidRPr="005242F8" w:rsidRDefault="001566CE" w:rsidP="000E512A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Producent</w:t>
            </w:r>
          </w:p>
        </w:tc>
        <w:tc>
          <w:tcPr>
            <w:tcW w:w="1913" w:type="dxa"/>
            <w:shd w:val="clear" w:color="auto" w:fill="D0CECE" w:themeFill="background2" w:themeFillShade="E6"/>
          </w:tcPr>
          <w:p w:rsidR="001566CE" w:rsidRPr="005242F8" w:rsidRDefault="00E40F28" w:rsidP="009D6B94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Nazwa</w:t>
            </w:r>
            <w:r w:rsidR="001F5722" w:rsidRPr="005242F8">
              <w:rPr>
                <w:rFonts w:ascii="Calibri" w:hAnsi="Calibri" w:cs="Times New Roman"/>
                <w:sz w:val="21"/>
                <w:szCs w:val="21"/>
              </w:rPr>
              <w:t xml:space="preserve"> handlowa</w:t>
            </w:r>
            <w:r w:rsidR="000F6F9D" w:rsidRPr="005242F8">
              <w:rPr>
                <w:rFonts w:ascii="Calibri" w:hAnsi="Calibri" w:cs="Times New Roman"/>
                <w:sz w:val="21"/>
                <w:szCs w:val="21"/>
              </w:rPr>
              <w:t>/</w:t>
            </w:r>
            <w:r w:rsidR="009707FC" w:rsidRPr="005242F8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1F5722" w:rsidRPr="005242F8">
              <w:rPr>
                <w:rFonts w:ascii="Calibri" w:hAnsi="Calibri" w:cs="Times New Roman"/>
                <w:sz w:val="21"/>
                <w:szCs w:val="21"/>
              </w:rPr>
              <w:br/>
            </w:r>
            <w:r w:rsidR="009D6B94" w:rsidRPr="005242F8">
              <w:rPr>
                <w:rFonts w:ascii="Calibri" w:hAnsi="Calibri" w:cs="Times New Roman"/>
                <w:sz w:val="21"/>
                <w:szCs w:val="21"/>
              </w:rPr>
              <w:t>numer katalogowy identyfikując</w:t>
            </w:r>
            <w:r w:rsidR="00D00980" w:rsidRPr="005242F8">
              <w:rPr>
                <w:rFonts w:ascii="Calibri" w:hAnsi="Calibri" w:cs="Times New Roman"/>
                <w:sz w:val="21"/>
                <w:szCs w:val="21"/>
              </w:rPr>
              <w:t>a/</w:t>
            </w:r>
            <w:r w:rsidR="009D6B94" w:rsidRPr="005242F8">
              <w:rPr>
                <w:rFonts w:ascii="Calibri" w:hAnsi="Calibri" w:cs="Times New Roman"/>
                <w:sz w:val="21"/>
                <w:szCs w:val="21"/>
              </w:rPr>
              <w:t>y</w:t>
            </w:r>
            <w:r w:rsidRPr="005242F8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440522" w:rsidRPr="005242F8">
              <w:rPr>
                <w:rFonts w:ascii="Calibri" w:hAnsi="Calibri" w:cs="Times New Roman"/>
                <w:sz w:val="21"/>
                <w:szCs w:val="21"/>
              </w:rPr>
              <w:t xml:space="preserve">oferowany </w:t>
            </w:r>
            <w:r w:rsidRPr="005242F8">
              <w:rPr>
                <w:rFonts w:ascii="Calibri" w:hAnsi="Calibri" w:cs="Times New Roman"/>
                <w:sz w:val="21"/>
                <w:szCs w:val="21"/>
              </w:rPr>
              <w:t>produkt</w:t>
            </w:r>
          </w:p>
        </w:tc>
      </w:tr>
      <w:tr w:rsidR="00053C15" w:rsidRPr="005242F8" w:rsidTr="00BE0A56">
        <w:trPr>
          <w:trHeight w:val="299"/>
        </w:trPr>
        <w:tc>
          <w:tcPr>
            <w:tcW w:w="551" w:type="dxa"/>
            <w:shd w:val="clear" w:color="auto" w:fill="D0CECE" w:themeFill="background2" w:themeFillShade="E6"/>
          </w:tcPr>
          <w:p w:rsidR="00053C15" w:rsidRPr="005242F8" w:rsidRDefault="00053C15" w:rsidP="00AF1BD2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1</w:t>
            </w:r>
          </w:p>
        </w:tc>
        <w:tc>
          <w:tcPr>
            <w:tcW w:w="4509" w:type="dxa"/>
            <w:shd w:val="clear" w:color="auto" w:fill="D0CECE" w:themeFill="background2" w:themeFillShade="E6"/>
          </w:tcPr>
          <w:p w:rsidR="00053C15" w:rsidRPr="005242F8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2</w:t>
            </w:r>
          </w:p>
        </w:tc>
        <w:tc>
          <w:tcPr>
            <w:tcW w:w="807" w:type="dxa"/>
            <w:shd w:val="clear" w:color="auto" w:fill="D0CECE" w:themeFill="background2" w:themeFillShade="E6"/>
          </w:tcPr>
          <w:p w:rsidR="00053C15" w:rsidRPr="005242F8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3</w:t>
            </w:r>
          </w:p>
        </w:tc>
        <w:tc>
          <w:tcPr>
            <w:tcW w:w="749" w:type="dxa"/>
            <w:shd w:val="clear" w:color="auto" w:fill="D0CECE" w:themeFill="background2" w:themeFillShade="E6"/>
          </w:tcPr>
          <w:p w:rsidR="00053C15" w:rsidRPr="005242F8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4</w:t>
            </w:r>
          </w:p>
        </w:tc>
        <w:tc>
          <w:tcPr>
            <w:tcW w:w="1692" w:type="dxa"/>
            <w:shd w:val="clear" w:color="auto" w:fill="D0CECE" w:themeFill="background2" w:themeFillShade="E6"/>
          </w:tcPr>
          <w:p w:rsidR="00053C15" w:rsidRPr="005242F8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5</w:t>
            </w:r>
          </w:p>
        </w:tc>
        <w:tc>
          <w:tcPr>
            <w:tcW w:w="1658" w:type="dxa"/>
            <w:shd w:val="clear" w:color="auto" w:fill="D0CECE" w:themeFill="background2" w:themeFillShade="E6"/>
          </w:tcPr>
          <w:p w:rsidR="00053C15" w:rsidRPr="005242F8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6</w:t>
            </w:r>
          </w:p>
        </w:tc>
        <w:tc>
          <w:tcPr>
            <w:tcW w:w="909" w:type="dxa"/>
            <w:shd w:val="clear" w:color="auto" w:fill="D0CECE" w:themeFill="background2" w:themeFillShade="E6"/>
          </w:tcPr>
          <w:p w:rsidR="00053C15" w:rsidRPr="005242F8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7</w:t>
            </w:r>
          </w:p>
        </w:tc>
        <w:tc>
          <w:tcPr>
            <w:tcW w:w="1740" w:type="dxa"/>
            <w:shd w:val="clear" w:color="auto" w:fill="D0CECE" w:themeFill="background2" w:themeFillShade="E6"/>
          </w:tcPr>
          <w:p w:rsidR="00053C15" w:rsidRPr="005242F8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8</w:t>
            </w:r>
          </w:p>
        </w:tc>
        <w:tc>
          <w:tcPr>
            <w:tcW w:w="1189" w:type="dxa"/>
            <w:shd w:val="clear" w:color="auto" w:fill="D0CECE" w:themeFill="background2" w:themeFillShade="E6"/>
          </w:tcPr>
          <w:p w:rsidR="00053C15" w:rsidRPr="005242F8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9</w:t>
            </w:r>
          </w:p>
        </w:tc>
        <w:tc>
          <w:tcPr>
            <w:tcW w:w="1913" w:type="dxa"/>
            <w:shd w:val="clear" w:color="auto" w:fill="D0CECE" w:themeFill="background2" w:themeFillShade="E6"/>
          </w:tcPr>
          <w:p w:rsidR="00053C15" w:rsidRPr="005242F8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10</w:t>
            </w:r>
          </w:p>
        </w:tc>
      </w:tr>
      <w:tr w:rsidR="0075398B" w:rsidRPr="005242F8" w:rsidTr="00BE0A56">
        <w:tc>
          <w:tcPr>
            <w:tcW w:w="551" w:type="dxa"/>
          </w:tcPr>
          <w:p w:rsidR="001566CE" w:rsidRPr="005242F8" w:rsidRDefault="00AF1BD2" w:rsidP="00AF1BD2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1</w:t>
            </w:r>
          </w:p>
        </w:tc>
        <w:tc>
          <w:tcPr>
            <w:tcW w:w="4509" w:type="dxa"/>
          </w:tcPr>
          <w:p w:rsidR="00C80518" w:rsidRPr="005242F8" w:rsidRDefault="00BD7939" w:rsidP="005242F8">
            <w:pPr>
              <w:pStyle w:val="Bezodstpw"/>
              <w:rPr>
                <w:rFonts w:ascii="Calibri" w:hAnsi="Calibri" w:cstheme="majorHAnsi"/>
                <w:sz w:val="20"/>
                <w:szCs w:val="20"/>
              </w:rPr>
            </w:pPr>
            <w:r w:rsidRPr="005242F8">
              <w:rPr>
                <w:rFonts w:ascii="Calibri" w:hAnsi="Calibri" w:cstheme="majorHAnsi"/>
                <w:sz w:val="20"/>
                <w:szCs w:val="20"/>
              </w:rPr>
              <w:t>S</w:t>
            </w:r>
            <w:r w:rsidR="00701BEA" w:rsidRPr="005242F8">
              <w:rPr>
                <w:rFonts w:ascii="Calibri" w:hAnsi="Calibri" w:cstheme="majorHAnsi"/>
                <w:sz w:val="20"/>
                <w:szCs w:val="20"/>
              </w:rPr>
              <w:t>terylny zestaw do dożylnego wkucia centralnego</w:t>
            </w:r>
            <w:r w:rsidR="00C80518" w:rsidRPr="005242F8">
              <w:rPr>
                <w:rFonts w:ascii="Calibri" w:hAnsi="Calibri" w:cstheme="majorHAnsi"/>
                <w:sz w:val="20"/>
                <w:szCs w:val="20"/>
              </w:rPr>
              <w:t xml:space="preserve">. Wykonany z </w:t>
            </w:r>
            <w:proofErr w:type="spellStart"/>
            <w:r w:rsidR="00C80518" w:rsidRPr="005242F8">
              <w:rPr>
                <w:rFonts w:ascii="Calibri" w:hAnsi="Calibri" w:cstheme="majorHAnsi"/>
                <w:sz w:val="20"/>
                <w:szCs w:val="20"/>
              </w:rPr>
              <w:t>pełnobarierowego</w:t>
            </w:r>
            <w:proofErr w:type="spellEnd"/>
            <w:r w:rsidR="00C80518" w:rsidRPr="005242F8">
              <w:rPr>
                <w:rFonts w:ascii="Calibri" w:hAnsi="Calibri" w:cstheme="majorHAnsi"/>
                <w:sz w:val="20"/>
                <w:szCs w:val="20"/>
              </w:rPr>
              <w:t xml:space="preserve"> dwuwarstwowego laminatu (film polietylenowy + hydrofilowa warstwa włókniny polipropylenowej) (zgodne z EN 13795:2019</w:t>
            </w:r>
            <w:r w:rsidR="00BE0A56">
              <w:rPr>
                <w:rFonts w:ascii="Calibri" w:hAnsi="Calibri" w:cstheme="majorHAnsi"/>
                <w:sz w:val="20"/>
                <w:szCs w:val="20"/>
              </w:rPr>
              <w:t xml:space="preserve"> lub równoważną*</w:t>
            </w:r>
            <w:r w:rsidR="00C80518" w:rsidRPr="005242F8">
              <w:rPr>
                <w:rFonts w:ascii="Calibri" w:hAnsi="Calibri" w:cstheme="majorHAnsi"/>
                <w:sz w:val="20"/>
                <w:szCs w:val="20"/>
              </w:rPr>
              <w:t xml:space="preserve">) bez zawartości lateksu, wiskozy i celulozy o gramaturze 55g/m2. Obłożenie o wysokiej odporności na penetrację płynów min 200cm H2O oraz odporność na rozerwanie na sucho i mokro min 170 </w:t>
            </w:r>
            <w:proofErr w:type="spellStart"/>
            <w:r w:rsidR="00C80518" w:rsidRPr="005242F8">
              <w:rPr>
                <w:rFonts w:ascii="Calibri" w:hAnsi="Calibri" w:cstheme="majorHAnsi"/>
                <w:sz w:val="20"/>
                <w:szCs w:val="20"/>
              </w:rPr>
              <w:t>kPa</w:t>
            </w:r>
            <w:proofErr w:type="spellEnd"/>
            <w:r w:rsidR="00C80518" w:rsidRPr="005242F8">
              <w:rPr>
                <w:rFonts w:ascii="Calibri" w:hAnsi="Calibri" w:cstheme="majorHAnsi"/>
                <w:sz w:val="20"/>
                <w:szCs w:val="20"/>
              </w:rPr>
              <w:t xml:space="preserve">. </w:t>
            </w:r>
          </w:p>
          <w:p w:rsidR="00C80518" w:rsidRPr="005242F8" w:rsidRDefault="00C80518" w:rsidP="00C80518">
            <w:pPr>
              <w:pStyle w:val="Bezodstpw"/>
              <w:rPr>
                <w:rFonts w:ascii="Calibri" w:hAnsi="Calibri" w:cstheme="majorHAnsi"/>
                <w:sz w:val="20"/>
                <w:szCs w:val="20"/>
                <w:u w:val="single"/>
              </w:rPr>
            </w:pPr>
            <w:r w:rsidRPr="005242F8">
              <w:rPr>
                <w:rFonts w:ascii="Calibri" w:hAnsi="Calibri" w:cstheme="majorHAnsi"/>
                <w:sz w:val="20"/>
                <w:szCs w:val="20"/>
                <w:u w:val="single"/>
              </w:rPr>
              <w:t xml:space="preserve">Skład zestawu: </w:t>
            </w:r>
          </w:p>
          <w:p w:rsidR="00C80518" w:rsidRPr="005242F8" w:rsidRDefault="00C80518" w:rsidP="00C80518">
            <w:pPr>
              <w:pStyle w:val="Bezodstpw"/>
              <w:rPr>
                <w:rFonts w:ascii="Calibri" w:hAnsi="Calibri" w:cstheme="majorHAnsi"/>
                <w:sz w:val="20"/>
                <w:szCs w:val="20"/>
              </w:rPr>
            </w:pPr>
            <w:r w:rsidRPr="005242F8">
              <w:rPr>
                <w:rFonts w:ascii="Calibri" w:hAnsi="Calibri" w:cstheme="majorHAnsi"/>
                <w:sz w:val="20"/>
                <w:szCs w:val="20"/>
              </w:rPr>
              <w:t xml:space="preserve">1 x serweta dwuwarstwowa 100 x 90 cm (owinięcie zestawu)                                                                                                                                                                    </w:t>
            </w:r>
          </w:p>
          <w:p w:rsidR="00C80518" w:rsidRPr="005242F8" w:rsidRDefault="00C80518" w:rsidP="00C80518">
            <w:pPr>
              <w:pStyle w:val="Bezodstpw"/>
              <w:rPr>
                <w:rFonts w:ascii="Calibri" w:hAnsi="Calibri" w:cstheme="majorHAnsi"/>
                <w:color w:val="FF0000"/>
                <w:sz w:val="20"/>
                <w:szCs w:val="20"/>
              </w:rPr>
            </w:pPr>
            <w:r w:rsidRPr="005242F8">
              <w:rPr>
                <w:rFonts w:ascii="Calibri" w:hAnsi="Calibri" w:cstheme="majorHAnsi"/>
                <w:sz w:val="20"/>
                <w:szCs w:val="20"/>
              </w:rPr>
              <w:t xml:space="preserve">3 x serweta dwuwarstwowa przylepna 50 x 50 cm </w:t>
            </w:r>
          </w:p>
          <w:p w:rsidR="00C80518" w:rsidRPr="005242F8" w:rsidRDefault="00C80518" w:rsidP="00C80518">
            <w:pPr>
              <w:pStyle w:val="Bezodstpw"/>
              <w:rPr>
                <w:rFonts w:ascii="Calibri" w:hAnsi="Calibri" w:cstheme="majorHAnsi"/>
                <w:sz w:val="20"/>
                <w:szCs w:val="20"/>
              </w:rPr>
            </w:pPr>
            <w:r w:rsidRPr="005242F8">
              <w:rPr>
                <w:rFonts w:ascii="Calibri" w:hAnsi="Calibri" w:cstheme="majorHAnsi"/>
                <w:sz w:val="20"/>
                <w:szCs w:val="20"/>
              </w:rPr>
              <w:t xml:space="preserve">1 x imadło chirurgiczne ze stali nierdzewnej 14 cm, wykonane ze stali nierdzewnej. Symbol graficzny "do jednorazowego użycia" wraz ze znakiem CE umieszczony w sposób trwały i widoczny po obu stronach narzędzia. Dodatkowo narzędzie ma posiadać kolorowe oznakowanie ułatwiające, odróżnienie od narzędzi wielorazowych.                                                                                                                                                                                    20 x kompres z gazy, 10 x 10 cm  17nitek 8 warstw                                                                                                                                                                          1 x kleszczyki plastikowe do mycia pola operacyjnego 14 cm,                                                                                                                                                2 x strzykawka </w:t>
            </w:r>
            <w:proofErr w:type="spellStart"/>
            <w:r w:rsidRPr="005242F8">
              <w:rPr>
                <w:rFonts w:ascii="Calibri" w:hAnsi="Calibri" w:cstheme="majorHAnsi"/>
                <w:sz w:val="20"/>
                <w:szCs w:val="20"/>
              </w:rPr>
              <w:t>Luer</w:t>
            </w:r>
            <w:proofErr w:type="spellEnd"/>
            <w:r w:rsidRPr="005242F8">
              <w:rPr>
                <w:rFonts w:ascii="Calibri" w:hAnsi="Calibri" w:cstheme="majorHAnsi"/>
                <w:sz w:val="20"/>
                <w:szCs w:val="20"/>
              </w:rPr>
              <w:t xml:space="preserve"> 10 ml                                                                                                                                                                                          2 x strzykawka </w:t>
            </w:r>
            <w:proofErr w:type="spellStart"/>
            <w:r w:rsidRPr="005242F8">
              <w:rPr>
                <w:rFonts w:ascii="Calibri" w:hAnsi="Calibri" w:cstheme="majorHAnsi"/>
                <w:sz w:val="20"/>
                <w:szCs w:val="20"/>
              </w:rPr>
              <w:t>Luer</w:t>
            </w:r>
            <w:proofErr w:type="spellEnd"/>
            <w:r w:rsidRPr="005242F8">
              <w:rPr>
                <w:rFonts w:ascii="Calibri" w:hAnsi="Calibri" w:cstheme="majorHAnsi"/>
                <w:sz w:val="20"/>
                <w:szCs w:val="20"/>
              </w:rPr>
              <w:t xml:space="preserve"> 5 ml                                                                                                                                                                                           1 x igła 1,2 mm x 40 mm, różowa                                                                                                                                                                                            1 x igła 0,8 mm x 40 mm, zielona                                                                                                                                                                                                1 x igła 0,5 mm, pomarańczowa                                                                                                                                                                                         1 x nożyczki ostro-tępe ze stali 14,5 cm</w:t>
            </w:r>
          </w:p>
          <w:p w:rsidR="00C80518" w:rsidRPr="005242F8" w:rsidRDefault="00C80518" w:rsidP="00C80518">
            <w:pPr>
              <w:pStyle w:val="Bezodstpw"/>
              <w:rPr>
                <w:rFonts w:ascii="Calibri" w:hAnsi="Calibri" w:cstheme="majorHAnsi"/>
                <w:color w:val="000000" w:themeColor="text1"/>
                <w:sz w:val="20"/>
                <w:szCs w:val="20"/>
              </w:rPr>
            </w:pPr>
            <w:r w:rsidRPr="005242F8">
              <w:rPr>
                <w:rFonts w:ascii="Calibri" w:hAnsi="Calibri" w:cstheme="majorHAnsi"/>
                <w:color w:val="000000" w:themeColor="text1"/>
                <w:sz w:val="20"/>
                <w:szCs w:val="20"/>
              </w:rPr>
              <w:lastRenderedPageBreak/>
              <w:t xml:space="preserve">1 x skalpel nr 11 z zabezpieczeniem ostrza                                                                                                                                                                      </w:t>
            </w:r>
          </w:p>
          <w:p w:rsidR="001566CE" w:rsidRPr="005242F8" w:rsidRDefault="001566CE" w:rsidP="000E0A9F">
            <w:pPr>
              <w:spacing w:before="60" w:after="60"/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807" w:type="dxa"/>
          </w:tcPr>
          <w:p w:rsidR="001566CE" w:rsidRPr="005242F8" w:rsidRDefault="00A41AF0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lastRenderedPageBreak/>
              <w:t>zestaw</w:t>
            </w:r>
          </w:p>
        </w:tc>
        <w:tc>
          <w:tcPr>
            <w:tcW w:w="749" w:type="dxa"/>
          </w:tcPr>
          <w:p w:rsidR="001566CE" w:rsidRPr="005242F8" w:rsidRDefault="00701BEA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5000</w:t>
            </w:r>
          </w:p>
        </w:tc>
        <w:tc>
          <w:tcPr>
            <w:tcW w:w="1692" w:type="dxa"/>
          </w:tcPr>
          <w:p w:rsidR="001566CE" w:rsidRPr="005242F8" w:rsidRDefault="001566CE" w:rsidP="005242F8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658" w:type="dxa"/>
          </w:tcPr>
          <w:p w:rsidR="001566CE" w:rsidRPr="005242F8" w:rsidRDefault="001566CE" w:rsidP="005242F8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909" w:type="dxa"/>
          </w:tcPr>
          <w:p w:rsidR="001566CE" w:rsidRPr="005242F8" w:rsidRDefault="001566CE" w:rsidP="005242F8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740" w:type="dxa"/>
          </w:tcPr>
          <w:p w:rsidR="001566CE" w:rsidRPr="005242F8" w:rsidRDefault="001566CE" w:rsidP="005242F8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1566CE" w:rsidRPr="005242F8" w:rsidRDefault="001566CE" w:rsidP="005242F8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913" w:type="dxa"/>
          </w:tcPr>
          <w:p w:rsidR="001566CE" w:rsidRPr="005242F8" w:rsidRDefault="001566CE" w:rsidP="005242F8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75398B" w:rsidRPr="005242F8" w:rsidTr="00BE0A56">
        <w:tc>
          <w:tcPr>
            <w:tcW w:w="551" w:type="dxa"/>
          </w:tcPr>
          <w:p w:rsidR="001566CE" w:rsidRPr="005242F8" w:rsidRDefault="00AF1BD2" w:rsidP="00AF1BD2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4509" w:type="dxa"/>
          </w:tcPr>
          <w:p w:rsidR="00C80518" w:rsidRPr="005242F8" w:rsidRDefault="00BD7939" w:rsidP="005242F8">
            <w:pPr>
              <w:pStyle w:val="Bezodstpw"/>
              <w:rPr>
                <w:rFonts w:ascii="Calibri" w:hAnsi="Calibri" w:cstheme="majorHAnsi"/>
                <w:sz w:val="20"/>
                <w:szCs w:val="20"/>
              </w:rPr>
            </w:pPr>
            <w:r w:rsidRPr="005242F8">
              <w:rPr>
                <w:rFonts w:ascii="Calibri" w:hAnsi="Calibri" w:cstheme="majorHAnsi"/>
                <w:sz w:val="20"/>
                <w:szCs w:val="20"/>
              </w:rPr>
              <w:t>S</w:t>
            </w:r>
            <w:r w:rsidR="00701BEA" w:rsidRPr="005242F8">
              <w:rPr>
                <w:rFonts w:ascii="Calibri" w:hAnsi="Calibri" w:cstheme="majorHAnsi"/>
                <w:sz w:val="20"/>
                <w:szCs w:val="20"/>
              </w:rPr>
              <w:t>terylny zestaw do zmiany opatrunku</w:t>
            </w:r>
            <w:r w:rsidR="00C80518" w:rsidRPr="005242F8">
              <w:rPr>
                <w:rFonts w:ascii="Calibri" w:hAnsi="Calibri" w:cstheme="majorHAnsi"/>
                <w:sz w:val="20"/>
                <w:szCs w:val="20"/>
              </w:rPr>
              <w:t xml:space="preserve">. Wykonany z </w:t>
            </w:r>
            <w:proofErr w:type="spellStart"/>
            <w:r w:rsidR="00C80518" w:rsidRPr="005242F8">
              <w:rPr>
                <w:rFonts w:ascii="Calibri" w:hAnsi="Calibri" w:cstheme="majorHAnsi"/>
                <w:sz w:val="20"/>
                <w:szCs w:val="20"/>
              </w:rPr>
              <w:t>pełnobarierowego</w:t>
            </w:r>
            <w:proofErr w:type="spellEnd"/>
            <w:r w:rsidR="00C80518" w:rsidRPr="005242F8">
              <w:rPr>
                <w:rFonts w:ascii="Calibri" w:hAnsi="Calibri" w:cstheme="majorHAnsi"/>
                <w:sz w:val="20"/>
                <w:szCs w:val="20"/>
              </w:rPr>
              <w:t xml:space="preserve"> dwuwarstwowego laminatu (film polietylenowy + hydrofilowa warstwa włókniny polipropylenowej) (zgodne z EN 13795:2019</w:t>
            </w:r>
            <w:r w:rsidR="00BE0A56">
              <w:rPr>
                <w:rFonts w:ascii="Calibri" w:hAnsi="Calibri" w:cstheme="majorHAnsi"/>
                <w:sz w:val="20"/>
                <w:szCs w:val="20"/>
              </w:rPr>
              <w:t xml:space="preserve"> lub równoważną*</w:t>
            </w:r>
            <w:r w:rsidR="00BE0A56" w:rsidRPr="005242F8">
              <w:rPr>
                <w:rFonts w:ascii="Calibri" w:hAnsi="Calibri" w:cstheme="majorHAnsi"/>
                <w:sz w:val="20"/>
                <w:szCs w:val="20"/>
              </w:rPr>
              <w:t xml:space="preserve">) </w:t>
            </w:r>
            <w:r w:rsidR="00C80518" w:rsidRPr="005242F8">
              <w:rPr>
                <w:rFonts w:ascii="Calibri" w:hAnsi="Calibri" w:cstheme="majorHAnsi"/>
                <w:sz w:val="20"/>
                <w:szCs w:val="20"/>
              </w:rPr>
              <w:t xml:space="preserve"> bez zawartości lateksu, wiskozy i celulozy o gramaturze 55g/m2. Obłożenie o wysokiej odporności na penetrację płynów min 200cm H2O oraz odporność na rozerwanie na sucho i mokro min 170 </w:t>
            </w:r>
            <w:proofErr w:type="spellStart"/>
            <w:r w:rsidR="00C80518" w:rsidRPr="005242F8">
              <w:rPr>
                <w:rFonts w:ascii="Calibri" w:hAnsi="Calibri" w:cstheme="majorHAnsi"/>
                <w:sz w:val="20"/>
                <w:szCs w:val="20"/>
              </w:rPr>
              <w:t>kPa</w:t>
            </w:r>
            <w:proofErr w:type="spellEnd"/>
            <w:r w:rsidR="00C80518" w:rsidRPr="005242F8">
              <w:rPr>
                <w:rFonts w:ascii="Calibri" w:hAnsi="Calibri" w:cstheme="majorHAnsi"/>
                <w:sz w:val="20"/>
                <w:szCs w:val="20"/>
              </w:rPr>
              <w:t xml:space="preserve">. </w:t>
            </w:r>
          </w:p>
          <w:p w:rsidR="00C80518" w:rsidRPr="005242F8" w:rsidRDefault="00C80518" w:rsidP="00C80518">
            <w:pPr>
              <w:pStyle w:val="Bezodstpw"/>
              <w:rPr>
                <w:rFonts w:ascii="Calibri" w:hAnsi="Calibri" w:cstheme="majorHAnsi"/>
                <w:sz w:val="20"/>
                <w:szCs w:val="20"/>
                <w:u w:val="single"/>
              </w:rPr>
            </w:pPr>
            <w:r w:rsidRPr="005242F8">
              <w:rPr>
                <w:rFonts w:ascii="Calibri" w:hAnsi="Calibri" w:cstheme="majorHAnsi"/>
                <w:sz w:val="20"/>
                <w:szCs w:val="20"/>
                <w:u w:val="single"/>
              </w:rPr>
              <w:t xml:space="preserve">Skład zestawu: </w:t>
            </w:r>
          </w:p>
          <w:p w:rsidR="00C80518" w:rsidRPr="005242F8" w:rsidRDefault="00C80518" w:rsidP="00C80518">
            <w:pPr>
              <w:pStyle w:val="Bezodstpw"/>
              <w:rPr>
                <w:rFonts w:ascii="Calibri" w:hAnsi="Calibri" w:cstheme="majorHAnsi"/>
                <w:sz w:val="20"/>
                <w:szCs w:val="20"/>
              </w:rPr>
            </w:pPr>
            <w:r w:rsidRPr="005242F8">
              <w:rPr>
                <w:rFonts w:ascii="Calibri" w:hAnsi="Calibri" w:cstheme="majorHAnsi"/>
                <w:sz w:val="20"/>
                <w:szCs w:val="20"/>
              </w:rPr>
              <w:t>1 x serweta dwuwarstwowa, nieprzylepna 40 cm x 45 cm (owinięcie zestawu)</w:t>
            </w:r>
          </w:p>
          <w:p w:rsidR="00C80518" w:rsidRPr="005242F8" w:rsidRDefault="00C80518" w:rsidP="00C80518">
            <w:pPr>
              <w:pStyle w:val="Bezodstpw"/>
              <w:rPr>
                <w:rFonts w:ascii="Calibri" w:hAnsi="Calibri" w:cstheme="majorHAnsi"/>
                <w:sz w:val="20"/>
                <w:szCs w:val="20"/>
              </w:rPr>
            </w:pPr>
            <w:r w:rsidRPr="005242F8">
              <w:rPr>
                <w:rFonts w:ascii="Calibri" w:hAnsi="Calibri" w:cstheme="majorHAnsi"/>
                <w:sz w:val="20"/>
                <w:szCs w:val="20"/>
              </w:rPr>
              <w:t xml:space="preserve">8 x kompres z gazy bawełnianej 7,5 cm x 7,5 cm  17 nitek 8 warstw                                                                                                                                                   1 x kleszczyki </w:t>
            </w:r>
            <w:r w:rsidRPr="005242F8">
              <w:rPr>
                <w:rFonts w:ascii="Calibri" w:hAnsi="Calibri" w:cstheme="majorHAnsi"/>
                <w:color w:val="000000" w:themeColor="text1"/>
                <w:sz w:val="20"/>
                <w:szCs w:val="20"/>
              </w:rPr>
              <w:t xml:space="preserve">metalowe </w:t>
            </w:r>
            <w:r w:rsidRPr="005242F8">
              <w:rPr>
                <w:rFonts w:ascii="Calibri" w:hAnsi="Calibri" w:cstheme="majorHAnsi"/>
                <w:sz w:val="20"/>
                <w:szCs w:val="20"/>
              </w:rPr>
              <w:t>typu Kocher 14 cm, wykonane ze stali nierdzewnej. Symbol graficzny "do jednorazowego użycia" wraz ze znakiem CE umieszczony w sposób trwały i widoczny po obu stronach narzędzia. Dodatkowo narzędzie ma posiadać kolorowe oznakowanie.</w:t>
            </w:r>
          </w:p>
          <w:p w:rsidR="00C80518" w:rsidRPr="005242F8" w:rsidRDefault="00C80518" w:rsidP="00C80518">
            <w:pPr>
              <w:pStyle w:val="Bezodstpw"/>
              <w:rPr>
                <w:rFonts w:ascii="Calibri" w:hAnsi="Calibri" w:cstheme="majorHAnsi"/>
                <w:sz w:val="20"/>
                <w:szCs w:val="20"/>
              </w:rPr>
            </w:pPr>
            <w:r w:rsidRPr="005242F8">
              <w:rPr>
                <w:rFonts w:ascii="Calibri" w:hAnsi="Calibri" w:cstheme="majorHAnsi"/>
                <w:sz w:val="20"/>
                <w:szCs w:val="20"/>
              </w:rPr>
              <w:t xml:space="preserve">1 x pęseta </w:t>
            </w:r>
            <w:r w:rsidRPr="005242F8">
              <w:rPr>
                <w:rFonts w:ascii="Calibri" w:hAnsi="Calibri" w:cstheme="majorHAnsi"/>
                <w:color w:val="000000" w:themeColor="text1"/>
                <w:sz w:val="20"/>
                <w:szCs w:val="20"/>
              </w:rPr>
              <w:t xml:space="preserve">metalowa </w:t>
            </w:r>
            <w:r w:rsidRPr="005242F8">
              <w:rPr>
                <w:rFonts w:ascii="Calibri" w:hAnsi="Calibri" w:cstheme="majorHAnsi"/>
                <w:sz w:val="20"/>
                <w:szCs w:val="20"/>
              </w:rPr>
              <w:t xml:space="preserve">anatomiczne  12,5 cm, wykonane ze stali nierdzewnej. Symbol graficzny "do jednorazowego użycia" wraz ze znakiem CE umieszczony w sposób trwały i widoczny po obu stronach narzędzia. Dodatkowo narzędzie ma posiadać kolorowe oznakowanie. </w:t>
            </w:r>
          </w:p>
          <w:p w:rsidR="00C80518" w:rsidRPr="005242F8" w:rsidRDefault="00C80518" w:rsidP="00C80518">
            <w:pPr>
              <w:pStyle w:val="Bezodstpw"/>
              <w:rPr>
                <w:rFonts w:ascii="Calibri" w:hAnsi="Calibri" w:cstheme="majorHAnsi"/>
                <w:sz w:val="20"/>
                <w:szCs w:val="20"/>
              </w:rPr>
            </w:pPr>
            <w:r w:rsidRPr="005242F8">
              <w:rPr>
                <w:rFonts w:ascii="Calibri" w:hAnsi="Calibri" w:cstheme="majorHAnsi"/>
                <w:sz w:val="20"/>
                <w:szCs w:val="20"/>
              </w:rPr>
              <w:t>5 x tampony (</w:t>
            </w:r>
            <w:proofErr w:type="spellStart"/>
            <w:r w:rsidRPr="005242F8">
              <w:rPr>
                <w:rFonts w:ascii="Calibri" w:hAnsi="Calibri" w:cstheme="majorHAnsi"/>
                <w:sz w:val="20"/>
                <w:szCs w:val="20"/>
              </w:rPr>
              <w:t>tupfer</w:t>
            </w:r>
            <w:proofErr w:type="spellEnd"/>
            <w:r w:rsidRPr="005242F8">
              <w:rPr>
                <w:rFonts w:ascii="Calibri" w:hAnsi="Calibri" w:cstheme="majorHAnsi"/>
                <w:sz w:val="20"/>
                <w:szCs w:val="20"/>
              </w:rPr>
              <w:t>) z gazy, po rozłożeniu wielkości 20 x 20cm (+/- 1 cm)</w:t>
            </w:r>
          </w:p>
          <w:p w:rsidR="001566CE" w:rsidRPr="005242F8" w:rsidRDefault="001566CE" w:rsidP="000E0A9F">
            <w:pPr>
              <w:spacing w:before="60" w:after="60"/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807" w:type="dxa"/>
          </w:tcPr>
          <w:p w:rsidR="001566CE" w:rsidRPr="005242F8" w:rsidRDefault="00A41AF0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zestaw</w:t>
            </w:r>
          </w:p>
        </w:tc>
        <w:tc>
          <w:tcPr>
            <w:tcW w:w="749" w:type="dxa"/>
          </w:tcPr>
          <w:p w:rsidR="001566CE" w:rsidRPr="005242F8" w:rsidRDefault="00701BEA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10700</w:t>
            </w:r>
          </w:p>
        </w:tc>
        <w:tc>
          <w:tcPr>
            <w:tcW w:w="1692" w:type="dxa"/>
          </w:tcPr>
          <w:p w:rsidR="001566CE" w:rsidRPr="005242F8" w:rsidRDefault="001566CE" w:rsidP="005242F8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658" w:type="dxa"/>
          </w:tcPr>
          <w:p w:rsidR="001566CE" w:rsidRPr="005242F8" w:rsidRDefault="001566CE" w:rsidP="005242F8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909" w:type="dxa"/>
          </w:tcPr>
          <w:p w:rsidR="001566CE" w:rsidRPr="005242F8" w:rsidRDefault="001566CE" w:rsidP="005242F8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740" w:type="dxa"/>
          </w:tcPr>
          <w:p w:rsidR="001566CE" w:rsidRPr="005242F8" w:rsidRDefault="001566CE" w:rsidP="005242F8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1566CE" w:rsidRPr="005242F8" w:rsidRDefault="001566CE" w:rsidP="005242F8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913" w:type="dxa"/>
          </w:tcPr>
          <w:p w:rsidR="001566CE" w:rsidRPr="005242F8" w:rsidRDefault="001566CE" w:rsidP="005242F8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75398B" w:rsidRPr="005242F8" w:rsidTr="00BE0A56">
        <w:trPr>
          <w:trHeight w:val="1408"/>
        </w:trPr>
        <w:tc>
          <w:tcPr>
            <w:tcW w:w="551" w:type="dxa"/>
          </w:tcPr>
          <w:p w:rsidR="001566CE" w:rsidRPr="005242F8" w:rsidRDefault="00AF1BD2" w:rsidP="00AF1BD2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3</w:t>
            </w:r>
          </w:p>
        </w:tc>
        <w:tc>
          <w:tcPr>
            <w:tcW w:w="4509" w:type="dxa"/>
          </w:tcPr>
          <w:p w:rsidR="00C80518" w:rsidRPr="005242F8" w:rsidRDefault="00BD7939" w:rsidP="005242F8">
            <w:pPr>
              <w:pStyle w:val="Bezodstpw"/>
              <w:rPr>
                <w:rFonts w:ascii="Calibri" w:hAnsi="Calibri" w:cstheme="majorHAnsi"/>
                <w:sz w:val="20"/>
                <w:szCs w:val="20"/>
              </w:rPr>
            </w:pPr>
            <w:r w:rsidRPr="005242F8">
              <w:rPr>
                <w:rFonts w:ascii="Calibri" w:hAnsi="Calibri" w:cstheme="majorHAnsi"/>
                <w:sz w:val="20"/>
                <w:szCs w:val="20"/>
              </w:rPr>
              <w:t>S</w:t>
            </w:r>
            <w:r w:rsidR="00701BEA" w:rsidRPr="005242F8">
              <w:rPr>
                <w:rFonts w:ascii="Calibri" w:hAnsi="Calibri" w:cstheme="majorHAnsi"/>
                <w:sz w:val="20"/>
                <w:szCs w:val="20"/>
              </w:rPr>
              <w:t>terylny zestaw do znieczulenia</w:t>
            </w:r>
            <w:r w:rsidR="00C80518" w:rsidRPr="005242F8">
              <w:rPr>
                <w:rFonts w:ascii="Calibri" w:hAnsi="Calibri" w:cstheme="majorHAnsi"/>
                <w:sz w:val="20"/>
                <w:szCs w:val="20"/>
              </w:rPr>
              <w:t xml:space="preserve"> przewodowego.  Wykonany z </w:t>
            </w:r>
            <w:proofErr w:type="spellStart"/>
            <w:r w:rsidR="00C80518" w:rsidRPr="005242F8">
              <w:rPr>
                <w:rFonts w:ascii="Calibri" w:hAnsi="Calibri" w:cstheme="majorHAnsi"/>
                <w:sz w:val="20"/>
                <w:szCs w:val="20"/>
              </w:rPr>
              <w:t>pełnobarierowego</w:t>
            </w:r>
            <w:proofErr w:type="spellEnd"/>
            <w:r w:rsidR="00C80518" w:rsidRPr="005242F8">
              <w:rPr>
                <w:rFonts w:ascii="Calibri" w:hAnsi="Calibri" w:cstheme="majorHAnsi"/>
                <w:sz w:val="20"/>
                <w:szCs w:val="20"/>
              </w:rPr>
              <w:t xml:space="preserve"> dwuwarstwowego laminatu (film polietylenowy + hydrofilowa warstwa włókniny polipropylenowej) (zgodne z EN 13795:2019</w:t>
            </w:r>
            <w:r w:rsidR="00BE0A56">
              <w:rPr>
                <w:rFonts w:ascii="Calibri" w:hAnsi="Calibri" w:cstheme="majorHAnsi"/>
                <w:sz w:val="20"/>
                <w:szCs w:val="20"/>
              </w:rPr>
              <w:t xml:space="preserve"> lub równoważną*</w:t>
            </w:r>
            <w:r w:rsidR="00C80518" w:rsidRPr="005242F8">
              <w:rPr>
                <w:rFonts w:ascii="Calibri" w:hAnsi="Calibri" w:cstheme="majorHAnsi"/>
                <w:sz w:val="20"/>
                <w:szCs w:val="20"/>
              </w:rPr>
              <w:t xml:space="preserve">) bez zawartości lateksu, wiskozy i celulozy o gramaturze 55g/m2. </w:t>
            </w:r>
            <w:r w:rsidR="00C80518" w:rsidRPr="005242F8">
              <w:rPr>
                <w:rFonts w:ascii="Calibri" w:hAnsi="Calibri" w:cstheme="majorHAnsi"/>
                <w:sz w:val="20"/>
                <w:szCs w:val="20"/>
              </w:rPr>
              <w:lastRenderedPageBreak/>
              <w:t xml:space="preserve">Obłożenie o wysokiej odporności na penetrację płynów min 200cm H2O oraz odporność na rozerwanie na sucho i mokro min 170 </w:t>
            </w:r>
            <w:proofErr w:type="spellStart"/>
            <w:r w:rsidR="00C80518" w:rsidRPr="005242F8">
              <w:rPr>
                <w:rFonts w:ascii="Calibri" w:hAnsi="Calibri" w:cstheme="majorHAnsi"/>
                <w:sz w:val="20"/>
                <w:szCs w:val="20"/>
              </w:rPr>
              <w:t>kPa</w:t>
            </w:r>
            <w:proofErr w:type="spellEnd"/>
            <w:r w:rsidR="00C80518" w:rsidRPr="005242F8">
              <w:rPr>
                <w:rFonts w:ascii="Calibri" w:hAnsi="Calibri" w:cstheme="majorHAnsi"/>
                <w:sz w:val="20"/>
                <w:szCs w:val="20"/>
              </w:rPr>
              <w:t xml:space="preserve">. </w:t>
            </w:r>
          </w:p>
          <w:p w:rsidR="00C80518" w:rsidRPr="005242F8" w:rsidRDefault="00C80518" w:rsidP="00C80518">
            <w:pPr>
              <w:pStyle w:val="Bezodstpw"/>
              <w:rPr>
                <w:rFonts w:ascii="Calibri" w:hAnsi="Calibri" w:cstheme="majorHAnsi"/>
                <w:sz w:val="20"/>
                <w:szCs w:val="20"/>
                <w:u w:val="single"/>
              </w:rPr>
            </w:pPr>
            <w:r w:rsidRPr="005242F8">
              <w:rPr>
                <w:rFonts w:ascii="Calibri" w:hAnsi="Calibri" w:cstheme="majorHAnsi"/>
                <w:sz w:val="20"/>
                <w:szCs w:val="20"/>
                <w:u w:val="single"/>
              </w:rPr>
              <w:t xml:space="preserve">Skład zestawu: </w:t>
            </w:r>
          </w:p>
          <w:p w:rsidR="00C80518" w:rsidRPr="005242F8" w:rsidRDefault="00C80518" w:rsidP="00C80518">
            <w:pPr>
              <w:rPr>
                <w:rFonts w:ascii="Calibri" w:hAnsi="Calibri" w:cstheme="majorHAnsi"/>
                <w:sz w:val="20"/>
                <w:szCs w:val="20"/>
              </w:rPr>
            </w:pPr>
            <w:r w:rsidRPr="005242F8">
              <w:rPr>
                <w:rFonts w:ascii="Calibri" w:hAnsi="Calibri" w:cstheme="majorHAnsi"/>
                <w:sz w:val="20"/>
                <w:szCs w:val="20"/>
              </w:rPr>
              <w:t xml:space="preserve">1 x serweta dwuwarstwowa na stół narzędziowy w kolorze żółtym 50 x 75 cm ułatwiająca szybką identyfikację zestawu (owinięcie zestawu)            </w:t>
            </w:r>
          </w:p>
          <w:p w:rsidR="00C80518" w:rsidRPr="005242F8" w:rsidRDefault="00C80518" w:rsidP="00C80518">
            <w:pPr>
              <w:rPr>
                <w:rFonts w:ascii="Calibri" w:hAnsi="Calibri" w:cstheme="majorHAnsi"/>
                <w:sz w:val="20"/>
                <w:szCs w:val="20"/>
              </w:rPr>
            </w:pPr>
            <w:r w:rsidRPr="005242F8">
              <w:rPr>
                <w:rFonts w:ascii="Calibri" w:hAnsi="Calibri" w:cstheme="majorHAnsi"/>
                <w:sz w:val="20"/>
                <w:szCs w:val="20"/>
              </w:rPr>
              <w:t xml:space="preserve">1 x serweta przylepna 60 x 75 cm, z centralnym otworem przylepnym typu romb 10 x 10 cm  </w:t>
            </w:r>
          </w:p>
          <w:p w:rsidR="00C80518" w:rsidRPr="005242F8" w:rsidRDefault="00C80518" w:rsidP="00C80518">
            <w:pPr>
              <w:rPr>
                <w:rFonts w:ascii="Calibri" w:hAnsi="Calibri" w:cstheme="majorHAnsi"/>
                <w:sz w:val="20"/>
                <w:szCs w:val="20"/>
              </w:rPr>
            </w:pPr>
            <w:r w:rsidRPr="005242F8">
              <w:rPr>
                <w:rFonts w:ascii="Calibri" w:hAnsi="Calibri" w:cstheme="majorHAnsi"/>
                <w:color w:val="000000" w:themeColor="text1"/>
                <w:sz w:val="20"/>
                <w:szCs w:val="20"/>
              </w:rPr>
              <w:t xml:space="preserve">10 x kompresy z gazy 10 cm x 10 cm 17 nitek 8 warstw                                                                                                                                   </w:t>
            </w:r>
            <w:r w:rsidRPr="005242F8">
              <w:rPr>
                <w:rFonts w:ascii="Calibri" w:hAnsi="Calibri" w:cstheme="majorHAnsi"/>
                <w:sz w:val="20"/>
                <w:szCs w:val="20"/>
              </w:rPr>
              <w:t xml:space="preserve">6 x </w:t>
            </w:r>
            <w:proofErr w:type="spellStart"/>
            <w:r w:rsidRPr="005242F8">
              <w:rPr>
                <w:rFonts w:ascii="Calibri" w:hAnsi="Calibri" w:cstheme="majorHAnsi"/>
                <w:sz w:val="20"/>
                <w:szCs w:val="20"/>
              </w:rPr>
              <w:t>tupfer</w:t>
            </w:r>
            <w:proofErr w:type="spellEnd"/>
            <w:r w:rsidRPr="005242F8">
              <w:rPr>
                <w:rFonts w:ascii="Calibri" w:hAnsi="Calibri" w:cstheme="majorHAnsi"/>
                <w:sz w:val="20"/>
                <w:szCs w:val="20"/>
              </w:rPr>
              <w:t xml:space="preserve"> z gazy  24 cm x 24 cm, 17 nitek                                                                                                                                                             1 x kleszczyki plastikowe, proste (do mycia pola operacyjnego), 19 cm, niebieskie                                                                                                                                      </w:t>
            </w:r>
          </w:p>
          <w:p w:rsidR="001566CE" w:rsidRPr="005242F8" w:rsidRDefault="00C80518" w:rsidP="00C80518">
            <w:pPr>
              <w:rPr>
                <w:rFonts w:ascii="Calibri" w:hAnsi="Calibri" w:cstheme="majorHAnsi"/>
                <w:sz w:val="20"/>
                <w:szCs w:val="20"/>
              </w:rPr>
            </w:pPr>
            <w:r w:rsidRPr="005242F8">
              <w:rPr>
                <w:rFonts w:ascii="Calibri" w:hAnsi="Calibri" w:cstheme="majorHAnsi"/>
                <w:sz w:val="20"/>
                <w:szCs w:val="20"/>
              </w:rPr>
              <w:t xml:space="preserve">1 x strzykawka </w:t>
            </w:r>
            <w:proofErr w:type="spellStart"/>
            <w:r w:rsidRPr="005242F8">
              <w:rPr>
                <w:rFonts w:ascii="Calibri" w:hAnsi="Calibri" w:cstheme="majorHAnsi"/>
                <w:sz w:val="20"/>
                <w:szCs w:val="20"/>
              </w:rPr>
              <w:t>Luer</w:t>
            </w:r>
            <w:proofErr w:type="spellEnd"/>
            <w:r w:rsidRPr="005242F8">
              <w:rPr>
                <w:rFonts w:ascii="Calibri" w:hAnsi="Calibri" w:cstheme="majorHAnsi"/>
                <w:sz w:val="20"/>
                <w:szCs w:val="20"/>
              </w:rPr>
              <w:t xml:space="preserve"> 2 ml, 2 części, biała                                                                                                                                                                     1 x strzykawka </w:t>
            </w:r>
            <w:proofErr w:type="spellStart"/>
            <w:r w:rsidRPr="005242F8">
              <w:rPr>
                <w:rFonts w:ascii="Calibri" w:hAnsi="Calibri" w:cstheme="majorHAnsi"/>
                <w:sz w:val="20"/>
                <w:szCs w:val="20"/>
              </w:rPr>
              <w:t>Luer</w:t>
            </w:r>
            <w:proofErr w:type="spellEnd"/>
            <w:r w:rsidRPr="005242F8">
              <w:rPr>
                <w:rFonts w:ascii="Calibri" w:hAnsi="Calibri" w:cstheme="majorHAnsi"/>
                <w:sz w:val="20"/>
                <w:szCs w:val="20"/>
              </w:rPr>
              <w:t xml:space="preserve"> 5 ml, 2 części, biała                                                                                                                                                                   1 x igła 1,20 x 38 mm                                                                                                                                                                                              1 x igła 0,50 x 38 mm </w:t>
            </w:r>
          </w:p>
        </w:tc>
        <w:tc>
          <w:tcPr>
            <w:tcW w:w="807" w:type="dxa"/>
          </w:tcPr>
          <w:p w:rsidR="001566CE" w:rsidRPr="005242F8" w:rsidRDefault="00A41AF0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lastRenderedPageBreak/>
              <w:t>zestaw</w:t>
            </w:r>
          </w:p>
        </w:tc>
        <w:tc>
          <w:tcPr>
            <w:tcW w:w="749" w:type="dxa"/>
          </w:tcPr>
          <w:p w:rsidR="001566CE" w:rsidRPr="005242F8" w:rsidRDefault="00701BEA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5242F8">
              <w:rPr>
                <w:rFonts w:ascii="Calibri" w:hAnsi="Calibri" w:cs="Times New Roman"/>
                <w:sz w:val="21"/>
                <w:szCs w:val="21"/>
              </w:rPr>
              <w:t>3700</w:t>
            </w:r>
          </w:p>
        </w:tc>
        <w:tc>
          <w:tcPr>
            <w:tcW w:w="1692" w:type="dxa"/>
          </w:tcPr>
          <w:p w:rsidR="005242F8" w:rsidRDefault="005242F8" w:rsidP="005242F8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  <w:p w:rsidR="005242F8" w:rsidRPr="005242F8" w:rsidRDefault="005242F8" w:rsidP="005242F8">
            <w:pPr>
              <w:rPr>
                <w:rFonts w:ascii="Calibri" w:hAnsi="Calibri" w:cs="Times New Roman"/>
                <w:sz w:val="21"/>
                <w:szCs w:val="21"/>
              </w:rPr>
            </w:pPr>
          </w:p>
          <w:p w:rsidR="005242F8" w:rsidRDefault="005242F8" w:rsidP="005242F8">
            <w:pPr>
              <w:rPr>
                <w:rFonts w:ascii="Calibri" w:hAnsi="Calibri" w:cs="Times New Roman"/>
                <w:sz w:val="21"/>
                <w:szCs w:val="21"/>
              </w:rPr>
            </w:pPr>
          </w:p>
          <w:p w:rsidR="005242F8" w:rsidRDefault="005242F8" w:rsidP="005242F8">
            <w:pPr>
              <w:rPr>
                <w:rFonts w:ascii="Calibri" w:hAnsi="Calibri" w:cs="Times New Roman"/>
                <w:sz w:val="21"/>
                <w:szCs w:val="21"/>
              </w:rPr>
            </w:pPr>
          </w:p>
          <w:p w:rsidR="005242F8" w:rsidRDefault="005242F8" w:rsidP="005242F8">
            <w:pPr>
              <w:rPr>
                <w:rFonts w:ascii="Calibri" w:hAnsi="Calibri" w:cs="Times New Roman"/>
                <w:sz w:val="21"/>
                <w:szCs w:val="21"/>
              </w:rPr>
            </w:pPr>
          </w:p>
          <w:p w:rsidR="001566CE" w:rsidRPr="005242F8" w:rsidRDefault="001566CE" w:rsidP="005242F8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658" w:type="dxa"/>
          </w:tcPr>
          <w:p w:rsidR="001566CE" w:rsidRPr="005242F8" w:rsidRDefault="001566CE" w:rsidP="005242F8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909" w:type="dxa"/>
          </w:tcPr>
          <w:p w:rsidR="001566CE" w:rsidRPr="005242F8" w:rsidRDefault="001566CE" w:rsidP="005242F8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740" w:type="dxa"/>
          </w:tcPr>
          <w:p w:rsidR="001566CE" w:rsidRPr="005242F8" w:rsidRDefault="001566CE" w:rsidP="005242F8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1566CE" w:rsidRPr="005242F8" w:rsidRDefault="001566CE" w:rsidP="005242F8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913" w:type="dxa"/>
          </w:tcPr>
          <w:p w:rsidR="001566CE" w:rsidRPr="005242F8" w:rsidRDefault="001566CE" w:rsidP="005242F8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936B09" w:rsidRPr="005242F8" w:rsidTr="00BE0A56">
        <w:trPr>
          <w:trHeight w:val="841"/>
        </w:trPr>
        <w:tc>
          <w:tcPr>
            <w:tcW w:w="551" w:type="dxa"/>
          </w:tcPr>
          <w:p w:rsidR="00936B09" w:rsidRPr="005242F8" w:rsidRDefault="00936B09" w:rsidP="00AF1BD2">
            <w:pPr>
              <w:spacing w:before="60"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509" w:type="dxa"/>
          </w:tcPr>
          <w:p w:rsidR="00936B09" w:rsidRPr="005242F8" w:rsidRDefault="005242F8" w:rsidP="000E0A9F">
            <w:pPr>
              <w:spacing w:before="60" w:after="60"/>
              <w:rPr>
                <w:rFonts w:ascii="Calibri" w:hAnsi="Calibri" w:cs="Times New Roman"/>
                <w:b/>
              </w:rPr>
            </w:pPr>
            <w:r w:rsidRPr="005242F8">
              <w:rPr>
                <w:rFonts w:ascii="Calibri" w:hAnsi="Calibri" w:cs="Times New Roman"/>
                <w:b/>
              </w:rPr>
              <w:t xml:space="preserve">RAZEM: </w:t>
            </w:r>
          </w:p>
        </w:tc>
        <w:tc>
          <w:tcPr>
            <w:tcW w:w="807" w:type="dxa"/>
          </w:tcPr>
          <w:p w:rsidR="00936B09" w:rsidRPr="005242F8" w:rsidRDefault="00936B09" w:rsidP="000E0A9F">
            <w:pPr>
              <w:spacing w:before="60"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749" w:type="dxa"/>
          </w:tcPr>
          <w:p w:rsidR="00936B09" w:rsidRPr="005242F8" w:rsidRDefault="00936B09" w:rsidP="000E0A9F">
            <w:pPr>
              <w:spacing w:before="60"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1692" w:type="dxa"/>
          </w:tcPr>
          <w:p w:rsidR="00936B09" w:rsidRPr="005242F8" w:rsidRDefault="00936B09" w:rsidP="000E0A9F">
            <w:pPr>
              <w:spacing w:before="60"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1658" w:type="dxa"/>
          </w:tcPr>
          <w:p w:rsidR="00936B09" w:rsidRPr="005242F8" w:rsidRDefault="00936B09" w:rsidP="000E0A9F">
            <w:pPr>
              <w:spacing w:before="60"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909" w:type="dxa"/>
          </w:tcPr>
          <w:p w:rsidR="00936B09" w:rsidRPr="005242F8" w:rsidRDefault="00936B09" w:rsidP="000E0A9F">
            <w:pPr>
              <w:spacing w:before="60"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1740" w:type="dxa"/>
          </w:tcPr>
          <w:p w:rsidR="00936B09" w:rsidRPr="005242F8" w:rsidRDefault="00936B09" w:rsidP="000E0A9F">
            <w:pPr>
              <w:spacing w:before="60"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1189" w:type="dxa"/>
          </w:tcPr>
          <w:p w:rsidR="00936B09" w:rsidRPr="005242F8" w:rsidRDefault="00936B09" w:rsidP="000E0A9F">
            <w:pPr>
              <w:spacing w:before="60"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1913" w:type="dxa"/>
          </w:tcPr>
          <w:p w:rsidR="00936B09" w:rsidRPr="005242F8" w:rsidRDefault="00936B09" w:rsidP="000E0A9F">
            <w:pPr>
              <w:spacing w:before="60" w:after="60"/>
              <w:rPr>
                <w:rFonts w:ascii="Calibri" w:hAnsi="Calibri" w:cs="Times New Roman"/>
                <w:b/>
              </w:rPr>
            </w:pPr>
          </w:p>
        </w:tc>
      </w:tr>
    </w:tbl>
    <w:p w:rsidR="00BE0A56" w:rsidRDefault="00BE0A56" w:rsidP="00BE0A56">
      <w:pPr>
        <w:autoSpaceDE w:val="0"/>
        <w:autoSpaceDN w:val="0"/>
        <w:spacing w:after="0" w:line="240" w:lineRule="auto"/>
        <w:jc w:val="both"/>
        <w:rPr>
          <w:rFonts w:ascii="Calibri" w:hAnsi="Calibri" w:cs="Times New Roman"/>
          <w:b/>
        </w:rPr>
      </w:pPr>
    </w:p>
    <w:p w:rsidR="00BE0A56" w:rsidRPr="006B3184" w:rsidRDefault="00BE0A56" w:rsidP="00BE0A56">
      <w:pPr>
        <w:autoSpaceDE w:val="0"/>
        <w:autoSpaceDN w:val="0"/>
        <w:spacing w:after="0" w:line="240" w:lineRule="auto"/>
        <w:jc w:val="both"/>
      </w:pPr>
      <w:r w:rsidRPr="006B3184">
        <w:rPr>
          <w:rFonts w:ascii="Calibri" w:hAnsi="Calibri" w:cs="Times New Roman"/>
          <w:b/>
        </w:rPr>
        <w:t xml:space="preserve">* </w:t>
      </w:r>
      <w:r w:rsidRPr="006B3184">
        <w:t>Przez normy równoważne Zamawiający rozumie normy, których zakres jest analogiczny co do zakresu norm wskazanych z nazwy dla danej roli, tj. dotyczący:</w:t>
      </w:r>
    </w:p>
    <w:p w:rsidR="00BE0A56" w:rsidRPr="006B3184" w:rsidRDefault="00BE0A56" w:rsidP="00BE0A56">
      <w:pPr>
        <w:autoSpaceDE w:val="0"/>
        <w:autoSpaceDN w:val="0"/>
        <w:spacing w:after="0" w:line="240" w:lineRule="auto"/>
        <w:ind w:left="426" w:hanging="426"/>
        <w:jc w:val="both"/>
      </w:pPr>
      <w:r w:rsidRPr="006B3184">
        <w:t>a)        analogicznej dziedziny merytorycznej wynikającej z roli, której dotyczy norma;</w:t>
      </w:r>
    </w:p>
    <w:p w:rsidR="00BE0A56" w:rsidRPr="006B3184" w:rsidRDefault="00BE0A56" w:rsidP="00BE0A56">
      <w:pPr>
        <w:autoSpaceDE w:val="0"/>
        <w:autoSpaceDN w:val="0"/>
        <w:spacing w:after="0" w:line="240" w:lineRule="auto"/>
        <w:ind w:left="426" w:hanging="426"/>
        <w:jc w:val="both"/>
      </w:pPr>
      <w:r w:rsidRPr="006B3184">
        <w:t>b)        analogicznego poziomu bezpieczeństwa wynikającej z roli, której dotyczy norma;</w:t>
      </w:r>
    </w:p>
    <w:p w:rsidR="00BE0A56" w:rsidRPr="006B3184" w:rsidRDefault="00BE0A56" w:rsidP="00BE0A56">
      <w:pPr>
        <w:autoSpaceDE w:val="0"/>
        <w:autoSpaceDN w:val="0"/>
        <w:spacing w:after="0" w:line="240" w:lineRule="auto"/>
        <w:ind w:left="426" w:hanging="426"/>
        <w:jc w:val="both"/>
      </w:pPr>
      <w:r w:rsidRPr="006B3184">
        <w:t>c)         analogicznego stopnia poziomu kompetencji;</w:t>
      </w:r>
    </w:p>
    <w:p w:rsidR="00BE0A56" w:rsidRPr="006B3184" w:rsidRDefault="00BE0A56" w:rsidP="00BE0A56">
      <w:pPr>
        <w:autoSpaceDE w:val="0"/>
        <w:autoSpaceDN w:val="0"/>
        <w:spacing w:after="0" w:line="240" w:lineRule="auto"/>
        <w:jc w:val="both"/>
      </w:pPr>
      <w:r w:rsidRPr="006B3184">
        <w:t>potwierdzone wynikami badań (dotyczy tylko tych ról, dla których spełnienie norm musi być potwierdzone).</w:t>
      </w:r>
    </w:p>
    <w:p w:rsidR="00D42FA7" w:rsidRPr="006B3184" w:rsidRDefault="00D42FA7" w:rsidP="00BE0A56">
      <w:pPr>
        <w:autoSpaceDE w:val="0"/>
        <w:autoSpaceDN w:val="0"/>
        <w:spacing w:after="0" w:line="240" w:lineRule="auto"/>
        <w:jc w:val="both"/>
      </w:pPr>
    </w:p>
    <w:p w:rsidR="00C80518" w:rsidRPr="006B3184" w:rsidRDefault="00040405" w:rsidP="00083BFE">
      <w:pPr>
        <w:pStyle w:val="Bezodstpw"/>
        <w:rPr>
          <w:rFonts w:ascii="Calibri" w:hAnsi="Calibri" w:cstheme="minorHAnsi"/>
        </w:rPr>
      </w:pPr>
      <w:r w:rsidRPr="006B3184">
        <w:rPr>
          <w:rFonts w:ascii="Calibri" w:hAnsi="Calibri"/>
          <w:u w:val="single"/>
        </w:rPr>
        <w:t>Doda</w:t>
      </w:r>
      <w:r w:rsidR="00C52FA0" w:rsidRPr="006B3184">
        <w:rPr>
          <w:rFonts w:ascii="Calibri" w:hAnsi="Calibri"/>
          <w:u w:val="single"/>
        </w:rPr>
        <w:t>tkowe wymagania</w:t>
      </w:r>
      <w:r w:rsidR="00083BFE" w:rsidRPr="006B3184">
        <w:rPr>
          <w:rFonts w:ascii="Calibri" w:hAnsi="Calibri"/>
          <w:u w:val="single"/>
        </w:rPr>
        <w:t>:</w:t>
      </w:r>
      <w:r w:rsidR="00083BFE" w:rsidRPr="006B3184">
        <w:rPr>
          <w:rFonts w:ascii="Calibri" w:hAnsi="Calibri"/>
          <w:u w:val="single"/>
        </w:rPr>
        <w:br/>
      </w:r>
      <w:r w:rsidR="005065D5" w:rsidRPr="006B3184">
        <w:rPr>
          <w:rFonts w:ascii="Calibri" w:hAnsi="Calibri"/>
        </w:rPr>
        <w:t xml:space="preserve">poz.1-3  </w:t>
      </w:r>
      <w:r w:rsidR="00C80518" w:rsidRPr="006B3184">
        <w:rPr>
          <w:rFonts w:ascii="Calibri" w:hAnsi="Calibri" w:cstheme="minorHAnsi"/>
          <w:b/>
          <w:bCs/>
        </w:rPr>
        <w:t>Na opakowaniu</w:t>
      </w:r>
      <w:r w:rsidR="00C80518" w:rsidRPr="006B3184">
        <w:rPr>
          <w:rFonts w:ascii="Calibri" w:hAnsi="Calibri" w:cstheme="minorHAnsi"/>
        </w:rPr>
        <w:t xml:space="preserve"> min. 4 odklejane etykiety z numerem serii, datą ważności produktu, nazwą producenta zintegrowane z min 4 kodami kreskowymi. Zestaw zapakowany w torbę foliową z wytrzymałej, grubej i przezroczystej folii polietylenowej z papierowym kołnierzem do otwierania zestawu.</w:t>
      </w:r>
      <w:r w:rsidR="005242F8" w:rsidRPr="006B3184">
        <w:rPr>
          <w:rFonts w:ascii="Calibri" w:hAnsi="Calibri" w:cstheme="minorHAnsi"/>
        </w:rPr>
        <w:t xml:space="preserve"> </w:t>
      </w:r>
    </w:p>
    <w:p w:rsidR="005242F8" w:rsidRPr="006B3184" w:rsidRDefault="005242F8" w:rsidP="00C80518">
      <w:pPr>
        <w:pStyle w:val="Bezodstpw"/>
        <w:jc w:val="both"/>
        <w:rPr>
          <w:rFonts w:ascii="Calibri" w:hAnsi="Calibri" w:cstheme="minorHAnsi"/>
        </w:rPr>
      </w:pPr>
    </w:p>
    <w:p w:rsidR="005242F8" w:rsidRDefault="005242F8" w:rsidP="005242F8">
      <w:pPr>
        <w:spacing w:after="120"/>
        <w:jc w:val="both"/>
        <w:rPr>
          <w:rFonts w:ascii="Calibri" w:hAnsi="Calibri" w:cs="Times New Roman"/>
          <w:sz w:val="20"/>
          <w:szCs w:val="20"/>
        </w:rPr>
      </w:pPr>
    </w:p>
    <w:p w:rsidR="006B3184" w:rsidRPr="005242F8" w:rsidRDefault="006B3184" w:rsidP="005242F8">
      <w:pPr>
        <w:spacing w:after="120"/>
        <w:jc w:val="both"/>
        <w:rPr>
          <w:rFonts w:ascii="Calibri" w:hAnsi="Calibri" w:cs="Times New Roman"/>
          <w:sz w:val="20"/>
          <w:szCs w:val="20"/>
        </w:rPr>
      </w:pPr>
    </w:p>
    <w:p w:rsidR="005242F8" w:rsidRPr="005242F8" w:rsidRDefault="005242F8" w:rsidP="00CF2800">
      <w:pPr>
        <w:rPr>
          <w:rFonts w:ascii="Calibri" w:hAnsi="Calibri" w:cs="Times New Roman"/>
          <w:b/>
          <w:color w:val="FF0000"/>
          <w:sz w:val="24"/>
          <w:szCs w:val="24"/>
        </w:rPr>
      </w:pPr>
      <w:r w:rsidRPr="005242F8">
        <w:rPr>
          <w:rFonts w:ascii="Calibri" w:hAnsi="Calibri" w:cs="Times New Roman"/>
          <w:b/>
          <w:color w:val="FF0000"/>
          <w:sz w:val="24"/>
          <w:szCs w:val="24"/>
        </w:rPr>
        <w:lastRenderedPageBreak/>
        <w:t>W celu dokonania  oceny jakości, Zamawiający wymaga</w:t>
      </w:r>
      <w:bookmarkStart w:id="0" w:name="_GoBack"/>
      <w:bookmarkEnd w:id="0"/>
      <w:r w:rsidRPr="005242F8">
        <w:rPr>
          <w:rFonts w:ascii="Calibri" w:hAnsi="Calibri" w:cs="Times New Roman"/>
          <w:b/>
          <w:color w:val="FF0000"/>
          <w:sz w:val="24"/>
          <w:szCs w:val="24"/>
        </w:rPr>
        <w:t xml:space="preserve"> złożenia wraz z ofertą,  nieodpłatnych próbek w ilości: </w:t>
      </w:r>
      <w:r w:rsidRPr="005242F8">
        <w:rPr>
          <w:rFonts w:ascii="Calibri" w:hAnsi="Calibri" w:cs="Times New Roman"/>
          <w:b/>
          <w:color w:val="FF0000"/>
          <w:sz w:val="24"/>
          <w:szCs w:val="24"/>
        </w:rPr>
        <w:br/>
        <w:t xml:space="preserve">poz. 1 - 3 zestawy, poz. 2 - 3 zestawy, poz. 3 - 3 zestawy.  </w:t>
      </w:r>
    </w:p>
    <w:p w:rsidR="005242F8" w:rsidRPr="005242F8" w:rsidRDefault="005242F8" w:rsidP="005242F8">
      <w:pPr>
        <w:spacing w:after="120"/>
        <w:jc w:val="both"/>
        <w:rPr>
          <w:rFonts w:ascii="Calibri" w:hAnsi="Calibri" w:cs="Times New Roman"/>
          <w:sz w:val="20"/>
          <w:szCs w:val="20"/>
        </w:rPr>
      </w:pPr>
    </w:p>
    <w:p w:rsidR="005242F8" w:rsidRPr="005242F8" w:rsidRDefault="005242F8" w:rsidP="005242F8">
      <w:pPr>
        <w:jc w:val="both"/>
        <w:rPr>
          <w:rFonts w:ascii="Calibri" w:hAnsi="Calibri" w:cs="Times New Roman"/>
          <w:b/>
        </w:rPr>
      </w:pPr>
      <w:r w:rsidRPr="005242F8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5242F8" w:rsidRPr="005242F8" w:rsidRDefault="005242F8" w:rsidP="005242F8">
      <w:pPr>
        <w:jc w:val="both"/>
        <w:rPr>
          <w:rFonts w:ascii="Calibri" w:hAnsi="Calibri" w:cs="Times New Roman"/>
          <w:b/>
        </w:rPr>
      </w:pPr>
      <w:r w:rsidRPr="005242F8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5242F8" w:rsidRPr="005242F8" w:rsidRDefault="005242F8" w:rsidP="005242F8">
      <w:pPr>
        <w:tabs>
          <w:tab w:val="left" w:pos="10275"/>
        </w:tabs>
        <w:jc w:val="both"/>
        <w:rPr>
          <w:rFonts w:ascii="Calibri" w:hAnsi="Calibri" w:cs="Times New Roman"/>
        </w:rPr>
      </w:pPr>
      <w:r w:rsidRPr="005242F8">
        <w:rPr>
          <w:rFonts w:ascii="Calibri" w:hAnsi="Calibri" w:cs="Times New Roman"/>
        </w:rPr>
        <w:tab/>
      </w:r>
    </w:p>
    <w:p w:rsidR="005242F8" w:rsidRPr="005242F8" w:rsidRDefault="005242F8" w:rsidP="005242F8">
      <w:pPr>
        <w:jc w:val="both"/>
        <w:rPr>
          <w:rFonts w:ascii="Calibri" w:hAnsi="Calibri" w:cs="Times New Roman"/>
          <w:b/>
          <w:color w:val="FF0000"/>
        </w:rPr>
      </w:pPr>
      <w:r w:rsidRPr="005242F8">
        <w:rPr>
          <w:rFonts w:ascii="Calibri" w:hAnsi="Calibri" w:cs="Times New Roman"/>
          <w:b/>
          <w:color w:val="FF0000"/>
        </w:rPr>
        <w:t>UWAGA:</w:t>
      </w:r>
    </w:p>
    <w:p w:rsidR="005242F8" w:rsidRPr="005242F8" w:rsidRDefault="005242F8" w:rsidP="005242F8">
      <w:pPr>
        <w:rPr>
          <w:rFonts w:ascii="Calibri" w:hAnsi="Calibri" w:cs="Times New Roman"/>
          <w:b/>
          <w:color w:val="FF0000"/>
        </w:rPr>
      </w:pPr>
      <w:r w:rsidRPr="005242F8">
        <w:rPr>
          <w:rFonts w:ascii="Calibri" w:hAnsi="Calibri" w:cs="Times New Roman"/>
          <w:b/>
          <w:color w:val="FF0000"/>
        </w:rPr>
        <w:t>1. Zamawiający zaleca przed podpisaniem, zapisanie dokumentu w formacie .pdf</w:t>
      </w:r>
      <w:r w:rsidRPr="005242F8">
        <w:rPr>
          <w:rFonts w:ascii="Calibri" w:hAnsi="Calibri" w:cs="Times New Roman"/>
          <w:b/>
          <w:color w:val="FF0000"/>
        </w:rPr>
        <w:br/>
        <w:t>2. Dokument musi być opatrzony przez osobę lub osoby uprawnione do reprezentowania wykonawcy, kwalifikowanym podpisem elektronicznym</w:t>
      </w:r>
    </w:p>
    <w:p w:rsidR="00780ADA" w:rsidRPr="005242F8" w:rsidRDefault="00780ADA" w:rsidP="00EF13EF">
      <w:pPr>
        <w:jc w:val="both"/>
        <w:rPr>
          <w:rFonts w:ascii="Calibri" w:hAnsi="Calibri" w:cs="Times New Roman"/>
          <w:sz w:val="21"/>
          <w:szCs w:val="21"/>
        </w:rPr>
      </w:pPr>
    </w:p>
    <w:sectPr w:rsidR="00780ADA" w:rsidRPr="005242F8" w:rsidSect="000E0A9F">
      <w:headerReference w:type="default" r:id="rId8"/>
      <w:foot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0A" w:rsidRDefault="005A3D0A" w:rsidP="005242F8">
      <w:pPr>
        <w:spacing w:after="0" w:line="240" w:lineRule="auto"/>
      </w:pPr>
      <w:r>
        <w:separator/>
      </w:r>
    </w:p>
  </w:endnote>
  <w:endnote w:type="continuationSeparator" w:id="0">
    <w:p w:rsidR="005A3D0A" w:rsidRDefault="005A3D0A" w:rsidP="0052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-154412526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242F8" w:rsidRPr="005242F8" w:rsidRDefault="005242F8" w:rsidP="005242F8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5242F8">
              <w:rPr>
                <w:i/>
                <w:sz w:val="18"/>
                <w:szCs w:val="18"/>
              </w:rPr>
              <w:t xml:space="preserve">Strona </w:t>
            </w:r>
            <w:r w:rsidR="006C188F" w:rsidRPr="005242F8">
              <w:rPr>
                <w:bCs/>
                <w:i/>
                <w:sz w:val="18"/>
                <w:szCs w:val="18"/>
              </w:rPr>
              <w:fldChar w:fldCharType="begin"/>
            </w:r>
            <w:r w:rsidRPr="005242F8">
              <w:rPr>
                <w:bCs/>
                <w:i/>
                <w:sz w:val="18"/>
                <w:szCs w:val="18"/>
              </w:rPr>
              <w:instrText>PAGE</w:instrText>
            </w:r>
            <w:r w:rsidR="006C188F" w:rsidRPr="005242F8">
              <w:rPr>
                <w:bCs/>
                <w:i/>
                <w:sz w:val="18"/>
                <w:szCs w:val="18"/>
              </w:rPr>
              <w:fldChar w:fldCharType="separate"/>
            </w:r>
            <w:r w:rsidR="00CF2800">
              <w:rPr>
                <w:bCs/>
                <w:i/>
                <w:noProof/>
                <w:sz w:val="18"/>
                <w:szCs w:val="18"/>
              </w:rPr>
              <w:t>3</w:t>
            </w:r>
            <w:r w:rsidR="006C188F" w:rsidRPr="005242F8">
              <w:rPr>
                <w:bCs/>
                <w:i/>
                <w:sz w:val="18"/>
                <w:szCs w:val="18"/>
              </w:rPr>
              <w:fldChar w:fldCharType="end"/>
            </w:r>
            <w:r w:rsidRPr="005242F8">
              <w:rPr>
                <w:i/>
                <w:sz w:val="18"/>
                <w:szCs w:val="18"/>
              </w:rPr>
              <w:t xml:space="preserve"> z </w:t>
            </w:r>
            <w:r w:rsidR="006C188F" w:rsidRPr="005242F8">
              <w:rPr>
                <w:bCs/>
                <w:i/>
                <w:sz w:val="18"/>
                <w:szCs w:val="18"/>
              </w:rPr>
              <w:fldChar w:fldCharType="begin"/>
            </w:r>
            <w:r w:rsidRPr="005242F8">
              <w:rPr>
                <w:bCs/>
                <w:i/>
                <w:sz w:val="18"/>
                <w:szCs w:val="18"/>
              </w:rPr>
              <w:instrText>NUMPAGES</w:instrText>
            </w:r>
            <w:r w:rsidR="006C188F" w:rsidRPr="005242F8">
              <w:rPr>
                <w:bCs/>
                <w:i/>
                <w:sz w:val="18"/>
                <w:szCs w:val="18"/>
              </w:rPr>
              <w:fldChar w:fldCharType="separate"/>
            </w:r>
            <w:r w:rsidR="00CF2800">
              <w:rPr>
                <w:bCs/>
                <w:i/>
                <w:noProof/>
                <w:sz w:val="18"/>
                <w:szCs w:val="18"/>
              </w:rPr>
              <w:t>4</w:t>
            </w:r>
            <w:r w:rsidR="006C188F" w:rsidRPr="005242F8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0A" w:rsidRDefault="005A3D0A" w:rsidP="005242F8">
      <w:pPr>
        <w:spacing w:after="0" w:line="240" w:lineRule="auto"/>
      </w:pPr>
      <w:r>
        <w:separator/>
      </w:r>
    </w:p>
  </w:footnote>
  <w:footnote w:type="continuationSeparator" w:id="0">
    <w:p w:rsidR="005A3D0A" w:rsidRDefault="005A3D0A" w:rsidP="0052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40" w:rsidRPr="00416CE0" w:rsidRDefault="00985140" w:rsidP="00985140">
    <w:pPr>
      <w:pStyle w:val="Nagwek"/>
      <w:jc w:val="right"/>
    </w:pPr>
    <w:r w:rsidRPr="00FE1999">
      <w:t>Załącznik nr 2.</w:t>
    </w:r>
    <w:r>
      <w:t xml:space="preserve">4 </w:t>
    </w:r>
    <w:r w:rsidRPr="00FE1999">
      <w:t xml:space="preserve"> </w:t>
    </w:r>
    <w:r>
      <w:t>do SWZ,  PN-178/23/JP, część nr  4</w:t>
    </w:r>
  </w:p>
  <w:p w:rsidR="00985140" w:rsidRDefault="009851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7C9"/>
    <w:multiLevelType w:val="hybridMultilevel"/>
    <w:tmpl w:val="8DA6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67"/>
    <w:rsid w:val="0002599B"/>
    <w:rsid w:val="00040405"/>
    <w:rsid w:val="00053C15"/>
    <w:rsid w:val="00060087"/>
    <w:rsid w:val="00083443"/>
    <w:rsid w:val="00083BFE"/>
    <w:rsid w:val="00090282"/>
    <w:rsid w:val="000E0A9F"/>
    <w:rsid w:val="000E512A"/>
    <w:rsid w:val="000F6F9D"/>
    <w:rsid w:val="00130F53"/>
    <w:rsid w:val="00140596"/>
    <w:rsid w:val="00140987"/>
    <w:rsid w:val="001566CE"/>
    <w:rsid w:val="0017624E"/>
    <w:rsid w:val="0019758D"/>
    <w:rsid w:val="001B66F4"/>
    <w:rsid w:val="001F5722"/>
    <w:rsid w:val="002145FF"/>
    <w:rsid w:val="00266259"/>
    <w:rsid w:val="002777C4"/>
    <w:rsid w:val="00290AF9"/>
    <w:rsid w:val="002B7370"/>
    <w:rsid w:val="002F15E0"/>
    <w:rsid w:val="00343CAF"/>
    <w:rsid w:val="003552C9"/>
    <w:rsid w:val="00370711"/>
    <w:rsid w:val="0037654F"/>
    <w:rsid w:val="003919A4"/>
    <w:rsid w:val="003A70A7"/>
    <w:rsid w:val="003C1322"/>
    <w:rsid w:val="003C180B"/>
    <w:rsid w:val="003E0644"/>
    <w:rsid w:val="003E7469"/>
    <w:rsid w:val="00423B85"/>
    <w:rsid w:val="00440522"/>
    <w:rsid w:val="00467976"/>
    <w:rsid w:val="00476694"/>
    <w:rsid w:val="004F4C4C"/>
    <w:rsid w:val="005065D5"/>
    <w:rsid w:val="005242F8"/>
    <w:rsid w:val="005A07FA"/>
    <w:rsid w:val="005A09E2"/>
    <w:rsid w:val="005A3D0A"/>
    <w:rsid w:val="005C57F8"/>
    <w:rsid w:val="005E12A6"/>
    <w:rsid w:val="005E1537"/>
    <w:rsid w:val="006504E5"/>
    <w:rsid w:val="00675441"/>
    <w:rsid w:val="00691B93"/>
    <w:rsid w:val="00693615"/>
    <w:rsid w:val="006B3184"/>
    <w:rsid w:val="006C188F"/>
    <w:rsid w:val="006D2B91"/>
    <w:rsid w:val="006D6D4C"/>
    <w:rsid w:val="006F2F28"/>
    <w:rsid w:val="00701BEA"/>
    <w:rsid w:val="007040B3"/>
    <w:rsid w:val="00740FCA"/>
    <w:rsid w:val="0075398B"/>
    <w:rsid w:val="00780ADA"/>
    <w:rsid w:val="00782944"/>
    <w:rsid w:val="00805750"/>
    <w:rsid w:val="00816EA0"/>
    <w:rsid w:val="0082095C"/>
    <w:rsid w:val="00842DBD"/>
    <w:rsid w:val="008D619E"/>
    <w:rsid w:val="008D68F3"/>
    <w:rsid w:val="008E6567"/>
    <w:rsid w:val="00925352"/>
    <w:rsid w:val="009356A0"/>
    <w:rsid w:val="00936B09"/>
    <w:rsid w:val="009707FC"/>
    <w:rsid w:val="00985140"/>
    <w:rsid w:val="0099671D"/>
    <w:rsid w:val="009D3033"/>
    <w:rsid w:val="009D6B94"/>
    <w:rsid w:val="009E29CD"/>
    <w:rsid w:val="009E3457"/>
    <w:rsid w:val="009E4C2F"/>
    <w:rsid w:val="009E5CC3"/>
    <w:rsid w:val="00A4130E"/>
    <w:rsid w:val="00A41AF0"/>
    <w:rsid w:val="00A53800"/>
    <w:rsid w:val="00A662FA"/>
    <w:rsid w:val="00A87E23"/>
    <w:rsid w:val="00A9097C"/>
    <w:rsid w:val="00AA466E"/>
    <w:rsid w:val="00AA504F"/>
    <w:rsid w:val="00AC2498"/>
    <w:rsid w:val="00AF1BD2"/>
    <w:rsid w:val="00BD7939"/>
    <w:rsid w:val="00BE0A56"/>
    <w:rsid w:val="00BF427F"/>
    <w:rsid w:val="00C000A5"/>
    <w:rsid w:val="00C5048B"/>
    <w:rsid w:val="00C524BA"/>
    <w:rsid w:val="00C52FA0"/>
    <w:rsid w:val="00C624A6"/>
    <w:rsid w:val="00C6423E"/>
    <w:rsid w:val="00C80518"/>
    <w:rsid w:val="00C929C3"/>
    <w:rsid w:val="00CD508F"/>
    <w:rsid w:val="00CF2800"/>
    <w:rsid w:val="00D00980"/>
    <w:rsid w:val="00D42FA7"/>
    <w:rsid w:val="00D70D1D"/>
    <w:rsid w:val="00D77224"/>
    <w:rsid w:val="00DA1884"/>
    <w:rsid w:val="00DA24D5"/>
    <w:rsid w:val="00DC0596"/>
    <w:rsid w:val="00E01639"/>
    <w:rsid w:val="00E04D05"/>
    <w:rsid w:val="00E40F28"/>
    <w:rsid w:val="00E54193"/>
    <w:rsid w:val="00E857C3"/>
    <w:rsid w:val="00EA2CED"/>
    <w:rsid w:val="00EA7B7D"/>
    <w:rsid w:val="00EC21F5"/>
    <w:rsid w:val="00EC3E58"/>
    <w:rsid w:val="00EF13EF"/>
    <w:rsid w:val="00F04965"/>
    <w:rsid w:val="00F250B0"/>
    <w:rsid w:val="00F464F9"/>
    <w:rsid w:val="00F52C63"/>
    <w:rsid w:val="00F544C9"/>
    <w:rsid w:val="00F56D3C"/>
    <w:rsid w:val="00FA4B6E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065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65D5"/>
    <w:rPr>
      <w:b/>
      <w:bCs/>
    </w:rPr>
  </w:style>
  <w:style w:type="paragraph" w:styleId="Akapitzlist">
    <w:name w:val="List Paragraph"/>
    <w:basedOn w:val="Normalny"/>
    <w:uiPriority w:val="34"/>
    <w:qFormat/>
    <w:rsid w:val="00467976"/>
    <w:pPr>
      <w:ind w:left="720"/>
      <w:contextualSpacing/>
    </w:pPr>
  </w:style>
  <w:style w:type="paragraph" w:styleId="Bezodstpw">
    <w:name w:val="No Spacing"/>
    <w:uiPriority w:val="1"/>
    <w:qFormat/>
    <w:rsid w:val="00C8051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2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2F8"/>
  </w:style>
  <w:style w:type="paragraph" w:styleId="Stopka">
    <w:name w:val="footer"/>
    <w:basedOn w:val="Normalny"/>
    <w:link w:val="StopkaZnak"/>
    <w:uiPriority w:val="99"/>
    <w:unhideWhenUsed/>
    <w:rsid w:val="0052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F8"/>
  </w:style>
  <w:style w:type="paragraph" w:styleId="Tekstdymka">
    <w:name w:val="Balloon Text"/>
    <w:basedOn w:val="Normalny"/>
    <w:link w:val="TekstdymkaZnak"/>
    <w:uiPriority w:val="99"/>
    <w:semiHidden/>
    <w:unhideWhenUsed/>
    <w:rsid w:val="0093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065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65D5"/>
    <w:rPr>
      <w:b/>
      <w:bCs/>
    </w:rPr>
  </w:style>
  <w:style w:type="paragraph" w:styleId="Akapitzlist">
    <w:name w:val="List Paragraph"/>
    <w:basedOn w:val="Normalny"/>
    <w:uiPriority w:val="34"/>
    <w:qFormat/>
    <w:rsid w:val="00467976"/>
    <w:pPr>
      <w:ind w:left="720"/>
      <w:contextualSpacing/>
    </w:pPr>
  </w:style>
  <w:style w:type="paragraph" w:styleId="Bezodstpw">
    <w:name w:val="No Spacing"/>
    <w:uiPriority w:val="1"/>
    <w:qFormat/>
    <w:rsid w:val="00C8051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2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2F8"/>
  </w:style>
  <w:style w:type="paragraph" w:styleId="Stopka">
    <w:name w:val="footer"/>
    <w:basedOn w:val="Normalny"/>
    <w:link w:val="StopkaZnak"/>
    <w:uiPriority w:val="99"/>
    <w:unhideWhenUsed/>
    <w:rsid w:val="0052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F8"/>
  </w:style>
  <w:style w:type="paragraph" w:styleId="Tekstdymka">
    <w:name w:val="Balloon Text"/>
    <w:basedOn w:val="Normalny"/>
    <w:link w:val="TekstdymkaZnak"/>
    <w:uiPriority w:val="99"/>
    <w:semiHidden/>
    <w:unhideWhenUsed/>
    <w:rsid w:val="0093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Han</dc:creator>
  <cp:lastModifiedBy>User</cp:lastModifiedBy>
  <cp:revision>5</cp:revision>
  <cp:lastPrinted>2023-07-19T07:41:00Z</cp:lastPrinted>
  <dcterms:created xsi:type="dcterms:W3CDTF">2023-07-19T07:17:00Z</dcterms:created>
  <dcterms:modified xsi:type="dcterms:W3CDTF">2023-07-19T07:43:00Z</dcterms:modified>
</cp:coreProperties>
</file>